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F7658C" w14:textId="77777777" w:rsidR="00F22F2F" w:rsidRPr="00DE0C53" w:rsidRDefault="00CB4780">
      <w:pPr>
        <w:jc w:val="right"/>
        <w:rPr>
          <w:rFonts w:ascii="Century Gothic" w:eastAsia="Century Gothic" w:hAnsi="Century Gothic" w:cs="Century Gothic"/>
          <w:sz w:val="20"/>
        </w:rPr>
      </w:pPr>
      <w:r w:rsidRPr="00DE0C53">
        <w:rPr>
          <w:rFonts w:ascii="Century Gothic" w:eastAsia="Century Gothic" w:hAnsi="Century Gothic" w:cs="Century Gothic"/>
          <w:sz w:val="20"/>
        </w:rPr>
        <w:t xml:space="preserve">Ausfertigung für den Standbetreiber/ Veranstalter </w:t>
      </w:r>
      <w:r w:rsidRPr="00DE0C53">
        <w:rPr>
          <w:rFonts w:ascii="Century Gothic" w:eastAsia="Century Gothic" w:hAnsi="Century Gothic" w:cs="Century Gothic"/>
          <w:sz w:val="16"/>
        </w:rPr>
        <w:t xml:space="preserve">(bitte </w:t>
      </w:r>
      <w:proofErr w:type="gramStart"/>
      <w:r w:rsidRPr="00DE0C53">
        <w:rPr>
          <w:rFonts w:ascii="Century Gothic" w:eastAsia="Century Gothic" w:hAnsi="Century Gothic" w:cs="Century Gothic"/>
          <w:sz w:val="16"/>
        </w:rPr>
        <w:t>nicht zutreffendes</w:t>
      </w:r>
      <w:proofErr w:type="gramEnd"/>
      <w:r w:rsidRPr="00DE0C53">
        <w:rPr>
          <w:rFonts w:ascii="Century Gothic" w:eastAsia="Century Gothic" w:hAnsi="Century Gothic" w:cs="Century Gothic"/>
          <w:sz w:val="16"/>
        </w:rPr>
        <w:t xml:space="preserve"> streichen)</w:t>
      </w:r>
    </w:p>
    <w:p w14:paraId="05FF75BE" w14:textId="77777777" w:rsidR="00F22F2F" w:rsidRPr="00DE0C53" w:rsidRDefault="00F22F2F">
      <w:pPr>
        <w:rPr>
          <w:rFonts w:ascii="Century Gothic" w:eastAsia="Century Gothic" w:hAnsi="Century Gothic" w:cs="Century Gothic"/>
          <w:sz w:val="22"/>
        </w:rPr>
      </w:pPr>
    </w:p>
    <w:p w14:paraId="3454B13F" w14:textId="77777777" w:rsidR="00F22F2F" w:rsidRPr="00DE0C53" w:rsidRDefault="00F22F2F">
      <w:pPr>
        <w:jc w:val="center"/>
        <w:rPr>
          <w:rFonts w:ascii="Century Gothic" w:eastAsia="Century Gothic" w:hAnsi="Century Gothic" w:cs="Century Gothic"/>
          <w:b/>
        </w:rPr>
      </w:pPr>
    </w:p>
    <w:p w14:paraId="302092B5" w14:textId="77777777" w:rsidR="00F22F2F" w:rsidRPr="00DE0C53" w:rsidRDefault="00F22F2F">
      <w:pPr>
        <w:jc w:val="center"/>
        <w:rPr>
          <w:rFonts w:ascii="Century Gothic" w:eastAsia="Century Gothic" w:hAnsi="Century Gothic" w:cs="Century Gothic"/>
          <w:b/>
        </w:rPr>
      </w:pPr>
    </w:p>
    <w:p w14:paraId="6CA8F4E8" w14:textId="77777777" w:rsidR="00F22F2F" w:rsidRPr="00DE0C53" w:rsidRDefault="00F22F2F">
      <w:pPr>
        <w:jc w:val="center"/>
        <w:rPr>
          <w:rFonts w:ascii="Century Gothic" w:eastAsia="Century Gothic" w:hAnsi="Century Gothic" w:cs="Century Gothic"/>
          <w:b/>
        </w:rPr>
      </w:pPr>
    </w:p>
    <w:p w14:paraId="28C8493D" w14:textId="77777777" w:rsidR="00F22F2F" w:rsidRPr="00DE0C53" w:rsidRDefault="00F22F2F">
      <w:pPr>
        <w:jc w:val="center"/>
        <w:rPr>
          <w:rFonts w:ascii="Century Gothic" w:eastAsia="Century Gothic" w:hAnsi="Century Gothic" w:cs="Century Gothic"/>
          <w:b/>
        </w:rPr>
      </w:pPr>
    </w:p>
    <w:p w14:paraId="26AE84CD" w14:textId="77777777" w:rsidR="00F22F2F" w:rsidRPr="00DE0C53" w:rsidRDefault="00F22F2F">
      <w:pPr>
        <w:jc w:val="center"/>
        <w:rPr>
          <w:rFonts w:ascii="Century Gothic" w:eastAsia="Century Gothic" w:hAnsi="Century Gothic" w:cs="Century Gothic"/>
          <w:b/>
        </w:rPr>
      </w:pPr>
    </w:p>
    <w:p w14:paraId="10296592" w14:textId="77777777" w:rsidR="00F22F2F" w:rsidRPr="00DE0C53" w:rsidRDefault="00F22F2F">
      <w:pPr>
        <w:jc w:val="center"/>
        <w:rPr>
          <w:rFonts w:ascii="Century Gothic" w:eastAsia="Century Gothic" w:hAnsi="Century Gothic" w:cs="Century Gothic"/>
          <w:b/>
        </w:rPr>
      </w:pPr>
    </w:p>
    <w:p w14:paraId="1F2A5541" w14:textId="77777777" w:rsidR="00F22F2F" w:rsidRPr="00DE0C53" w:rsidRDefault="00CB4780">
      <w:pPr>
        <w:jc w:val="center"/>
        <w:rPr>
          <w:rFonts w:ascii="Century Gothic" w:eastAsia="Century Gothic" w:hAnsi="Century Gothic" w:cs="Century Gothic"/>
          <w:b/>
        </w:rPr>
      </w:pPr>
      <w:r w:rsidRPr="00DE0C53">
        <w:rPr>
          <w:rFonts w:ascii="Century Gothic" w:eastAsia="Century Gothic" w:hAnsi="Century Gothic" w:cs="Century Gothic"/>
          <w:b/>
        </w:rPr>
        <w:t>VEREINBARUNG</w:t>
      </w:r>
    </w:p>
    <w:p w14:paraId="36154F78" w14:textId="77777777" w:rsidR="00F22F2F" w:rsidRPr="00DE0C53" w:rsidRDefault="00F22F2F">
      <w:pPr>
        <w:rPr>
          <w:rFonts w:ascii="Century Gothic" w:eastAsia="Century Gothic" w:hAnsi="Century Gothic" w:cs="Century Gothic"/>
          <w:sz w:val="22"/>
        </w:rPr>
      </w:pPr>
    </w:p>
    <w:p w14:paraId="6A96728D" w14:textId="77777777"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sz w:val="22"/>
        </w:rPr>
        <w:t xml:space="preserve">Zwischen: </w:t>
      </w:r>
      <w:r w:rsidRPr="00DE0C53">
        <w:rPr>
          <w:rFonts w:ascii="Century Gothic" w:eastAsia="Century Gothic" w:hAnsi="Century Gothic" w:cs="Century Gothic"/>
          <w:b/>
          <w:sz w:val="22"/>
        </w:rPr>
        <w:t>Freunde des Eurofolkfestivals Ingelheim e.V</w:t>
      </w:r>
      <w:r w:rsidRPr="00DE0C53">
        <w:rPr>
          <w:rFonts w:ascii="Century Gothic" w:eastAsia="Century Gothic" w:hAnsi="Century Gothic" w:cs="Century Gothic"/>
          <w:sz w:val="22"/>
        </w:rPr>
        <w:t>. nachfolgend „</w:t>
      </w:r>
      <w:r w:rsidRPr="00DE0C53">
        <w:rPr>
          <w:rFonts w:ascii="Century Gothic" w:eastAsia="Century Gothic" w:hAnsi="Century Gothic" w:cs="Century Gothic"/>
          <w:b/>
          <w:sz w:val="22"/>
        </w:rPr>
        <w:t>Veranstalter</w:t>
      </w:r>
      <w:r w:rsidRPr="00DE0C53">
        <w:rPr>
          <w:rFonts w:ascii="Century Gothic" w:eastAsia="Century Gothic" w:hAnsi="Century Gothic" w:cs="Century Gothic"/>
          <w:sz w:val="22"/>
        </w:rPr>
        <w:t xml:space="preserve">“ genannt </w:t>
      </w:r>
    </w:p>
    <w:p w14:paraId="28B581C3" w14:textId="77777777" w:rsidR="00F22F2F" w:rsidRPr="00DE0C53" w:rsidRDefault="00F22F2F">
      <w:pPr>
        <w:rPr>
          <w:rFonts w:ascii="Century Gothic" w:eastAsia="Century Gothic" w:hAnsi="Century Gothic" w:cs="Century Gothic"/>
          <w:sz w:val="22"/>
        </w:rPr>
      </w:pPr>
    </w:p>
    <w:p w14:paraId="563FD6F4" w14:textId="77777777" w:rsidR="00F22F2F" w:rsidRPr="00DE0C53" w:rsidRDefault="00F22F2F">
      <w:pPr>
        <w:rPr>
          <w:rFonts w:ascii="Century Gothic" w:eastAsia="Century Gothic" w:hAnsi="Century Gothic" w:cs="Century Gothic"/>
          <w:sz w:val="22"/>
        </w:rPr>
      </w:pPr>
    </w:p>
    <w:p w14:paraId="6A26228F" w14:textId="77777777"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sz w:val="22"/>
        </w:rPr>
        <w:t xml:space="preserve">Vertreten durch: </w:t>
      </w:r>
    </w:p>
    <w:p w14:paraId="5408B292" w14:textId="77777777" w:rsidR="00F22F2F" w:rsidRPr="00DE0C53" w:rsidRDefault="00F22F2F">
      <w:pPr>
        <w:rPr>
          <w:rFonts w:ascii="Century Gothic" w:eastAsia="Century Gothic" w:hAnsi="Century Gothic" w:cs="Century Gothic"/>
          <w:sz w:val="22"/>
        </w:rPr>
      </w:pPr>
    </w:p>
    <w:p w14:paraId="6CB77715" w14:textId="77777777"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sz w:val="22"/>
        </w:rPr>
        <w:t>Name, Vorname: .....................................................................................................................</w:t>
      </w:r>
    </w:p>
    <w:p w14:paraId="55605DFC" w14:textId="77777777" w:rsidR="00F22F2F" w:rsidRPr="00DE0C53" w:rsidRDefault="00F22F2F">
      <w:pPr>
        <w:rPr>
          <w:rFonts w:ascii="Century Gothic" w:eastAsia="Century Gothic" w:hAnsi="Century Gothic" w:cs="Century Gothic"/>
          <w:sz w:val="22"/>
        </w:rPr>
      </w:pPr>
    </w:p>
    <w:p w14:paraId="6D02620A" w14:textId="77777777" w:rsidR="00F22F2F" w:rsidRPr="00DE0C53" w:rsidRDefault="00CB4780">
      <w:pPr>
        <w:rPr>
          <w:rFonts w:ascii="Century Gothic" w:eastAsia="Century Gothic" w:hAnsi="Century Gothic" w:cs="Century Gothic"/>
          <w:sz w:val="22"/>
        </w:rPr>
      </w:pPr>
      <w:proofErr w:type="gramStart"/>
      <w:r w:rsidRPr="00DE0C53">
        <w:rPr>
          <w:rFonts w:ascii="Century Gothic" w:eastAsia="Century Gothic" w:hAnsi="Century Gothic" w:cs="Century Gothic"/>
          <w:sz w:val="22"/>
        </w:rPr>
        <w:t>Anschrift:....................................................................................................................................</w:t>
      </w:r>
      <w:proofErr w:type="gramEnd"/>
    </w:p>
    <w:p w14:paraId="0F77FD24" w14:textId="77777777" w:rsidR="00F22F2F" w:rsidRPr="00DE0C53" w:rsidRDefault="00F22F2F">
      <w:pPr>
        <w:rPr>
          <w:rFonts w:ascii="Century Gothic" w:eastAsia="Century Gothic" w:hAnsi="Century Gothic" w:cs="Century Gothic"/>
          <w:sz w:val="22"/>
        </w:rPr>
      </w:pPr>
    </w:p>
    <w:p w14:paraId="093709F3" w14:textId="77777777" w:rsidR="00F22F2F" w:rsidRPr="00DE0C53" w:rsidRDefault="00CB4780">
      <w:pPr>
        <w:rPr>
          <w:rFonts w:ascii="Century Gothic" w:eastAsia="Century Gothic" w:hAnsi="Century Gothic" w:cs="Century Gothic"/>
          <w:sz w:val="22"/>
        </w:rPr>
      </w:pPr>
      <w:proofErr w:type="gramStart"/>
      <w:r w:rsidRPr="00DE0C53">
        <w:rPr>
          <w:rFonts w:ascii="Century Gothic" w:eastAsia="Century Gothic" w:hAnsi="Century Gothic" w:cs="Century Gothic"/>
          <w:sz w:val="22"/>
        </w:rPr>
        <w:t>Email:..........................................................................................................................................</w:t>
      </w:r>
      <w:proofErr w:type="gramEnd"/>
    </w:p>
    <w:p w14:paraId="1F8567C7" w14:textId="77777777" w:rsidR="00F22F2F" w:rsidRPr="00DE0C53" w:rsidRDefault="00F22F2F">
      <w:pPr>
        <w:rPr>
          <w:rFonts w:ascii="Century Gothic" w:eastAsia="Century Gothic" w:hAnsi="Century Gothic" w:cs="Century Gothic"/>
          <w:sz w:val="22"/>
        </w:rPr>
      </w:pPr>
    </w:p>
    <w:p w14:paraId="5BEAEF1E" w14:textId="77777777" w:rsidR="00F22F2F" w:rsidRPr="00DE0C53" w:rsidRDefault="00CB4780">
      <w:pPr>
        <w:rPr>
          <w:rFonts w:ascii="Century Gothic" w:eastAsia="Century Gothic" w:hAnsi="Century Gothic" w:cs="Century Gothic"/>
          <w:sz w:val="22"/>
        </w:rPr>
      </w:pPr>
      <w:proofErr w:type="gramStart"/>
      <w:r w:rsidRPr="00DE0C53">
        <w:rPr>
          <w:rFonts w:ascii="Century Gothic" w:eastAsia="Century Gothic" w:hAnsi="Century Gothic" w:cs="Century Gothic"/>
          <w:sz w:val="22"/>
        </w:rPr>
        <w:t>Telefon:.......................................................................................................................................</w:t>
      </w:r>
      <w:proofErr w:type="gramEnd"/>
    </w:p>
    <w:p w14:paraId="5EE44A15" w14:textId="77777777" w:rsidR="00F22F2F" w:rsidRPr="00DE0C53" w:rsidRDefault="00F22F2F">
      <w:pPr>
        <w:rPr>
          <w:rFonts w:ascii="Century Gothic" w:eastAsia="Century Gothic" w:hAnsi="Century Gothic" w:cs="Century Gothic"/>
          <w:sz w:val="22"/>
        </w:rPr>
      </w:pPr>
    </w:p>
    <w:p w14:paraId="76FAEEF4" w14:textId="77777777" w:rsidR="00F22F2F" w:rsidRPr="00DE0C53" w:rsidRDefault="00F22F2F">
      <w:pPr>
        <w:rPr>
          <w:rFonts w:ascii="Century Gothic" w:eastAsia="Century Gothic" w:hAnsi="Century Gothic" w:cs="Century Gothic"/>
          <w:sz w:val="22"/>
        </w:rPr>
      </w:pPr>
    </w:p>
    <w:p w14:paraId="13ADF2FD" w14:textId="77777777"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sz w:val="22"/>
        </w:rPr>
        <w:t>Und</w:t>
      </w:r>
    </w:p>
    <w:p w14:paraId="134FA091" w14:textId="77777777" w:rsidR="00F22F2F" w:rsidRPr="00DE0C53" w:rsidRDefault="00F22F2F">
      <w:pPr>
        <w:rPr>
          <w:rFonts w:ascii="Century Gothic" w:eastAsia="Century Gothic" w:hAnsi="Century Gothic" w:cs="Century Gothic"/>
          <w:sz w:val="22"/>
        </w:rPr>
      </w:pPr>
    </w:p>
    <w:p w14:paraId="70CF872E" w14:textId="77777777" w:rsidR="00F22F2F" w:rsidRPr="00DE0C53" w:rsidRDefault="00CB4780">
      <w:pPr>
        <w:rPr>
          <w:rFonts w:ascii="Century Gothic" w:eastAsia="Century Gothic" w:hAnsi="Century Gothic" w:cs="Century Gothic"/>
          <w:sz w:val="22"/>
        </w:rPr>
      </w:pPr>
      <w:proofErr w:type="gramStart"/>
      <w:r w:rsidRPr="00DE0C53">
        <w:rPr>
          <w:rFonts w:ascii="Century Gothic" w:eastAsia="Century Gothic" w:hAnsi="Century Gothic" w:cs="Century Gothic"/>
          <w:sz w:val="22"/>
        </w:rPr>
        <w:t>Name:............................................................................................................................</w:t>
      </w:r>
      <w:proofErr w:type="gramEnd"/>
    </w:p>
    <w:p w14:paraId="6481EBDD" w14:textId="77777777" w:rsidR="00F22F2F" w:rsidRPr="00DE0C53" w:rsidRDefault="00F22F2F">
      <w:pPr>
        <w:rPr>
          <w:rFonts w:ascii="Century Gothic" w:eastAsia="Century Gothic" w:hAnsi="Century Gothic" w:cs="Century Gothic"/>
          <w:sz w:val="22"/>
        </w:rPr>
      </w:pPr>
    </w:p>
    <w:p w14:paraId="67427CBC" w14:textId="77777777" w:rsidR="00F22F2F" w:rsidRPr="00DE0C53" w:rsidRDefault="00CB4780">
      <w:pPr>
        <w:rPr>
          <w:rFonts w:ascii="Century Gothic" w:eastAsia="Century Gothic" w:hAnsi="Century Gothic" w:cs="Century Gothic"/>
          <w:sz w:val="22"/>
        </w:rPr>
      </w:pPr>
      <w:proofErr w:type="gramStart"/>
      <w:r w:rsidRPr="00DE0C53">
        <w:rPr>
          <w:rFonts w:ascii="Century Gothic" w:eastAsia="Century Gothic" w:hAnsi="Century Gothic" w:cs="Century Gothic"/>
          <w:sz w:val="22"/>
        </w:rPr>
        <w:t>Vorname:.......................................................................................................................</w:t>
      </w:r>
      <w:proofErr w:type="gramEnd"/>
    </w:p>
    <w:p w14:paraId="7CB8375F" w14:textId="77777777" w:rsidR="00F22F2F" w:rsidRPr="00DE0C53" w:rsidRDefault="00F22F2F">
      <w:pPr>
        <w:rPr>
          <w:rFonts w:ascii="Century Gothic" w:eastAsia="Century Gothic" w:hAnsi="Century Gothic" w:cs="Century Gothic"/>
          <w:sz w:val="22"/>
        </w:rPr>
      </w:pPr>
    </w:p>
    <w:p w14:paraId="42313A1D" w14:textId="77777777" w:rsidR="00F22F2F" w:rsidRPr="00DE0C53" w:rsidRDefault="00CB4780">
      <w:pPr>
        <w:rPr>
          <w:rFonts w:ascii="Century Gothic" w:eastAsia="Century Gothic" w:hAnsi="Century Gothic" w:cs="Century Gothic"/>
          <w:sz w:val="22"/>
        </w:rPr>
      </w:pPr>
      <w:proofErr w:type="gramStart"/>
      <w:r w:rsidRPr="00DE0C53">
        <w:rPr>
          <w:rFonts w:ascii="Century Gothic" w:eastAsia="Century Gothic" w:hAnsi="Century Gothic" w:cs="Century Gothic"/>
          <w:sz w:val="22"/>
        </w:rPr>
        <w:t>Anschrift:......................................................................................................................</w:t>
      </w:r>
      <w:proofErr w:type="gramEnd"/>
    </w:p>
    <w:p w14:paraId="758F3516" w14:textId="77777777" w:rsidR="00F22F2F" w:rsidRPr="00DE0C53" w:rsidRDefault="00F22F2F">
      <w:pPr>
        <w:rPr>
          <w:rFonts w:ascii="Century Gothic" w:eastAsia="Century Gothic" w:hAnsi="Century Gothic" w:cs="Century Gothic"/>
          <w:sz w:val="22"/>
        </w:rPr>
      </w:pPr>
    </w:p>
    <w:p w14:paraId="11F482EF" w14:textId="77777777" w:rsidR="00F22F2F" w:rsidRPr="00DE0C53" w:rsidRDefault="00CB4780">
      <w:pPr>
        <w:rPr>
          <w:rFonts w:ascii="Century Gothic" w:eastAsia="Century Gothic" w:hAnsi="Century Gothic" w:cs="Century Gothic"/>
          <w:sz w:val="22"/>
        </w:rPr>
      </w:pPr>
      <w:proofErr w:type="gramStart"/>
      <w:r w:rsidRPr="00DE0C53">
        <w:rPr>
          <w:rFonts w:ascii="Century Gothic" w:eastAsia="Century Gothic" w:hAnsi="Century Gothic" w:cs="Century Gothic"/>
          <w:sz w:val="22"/>
        </w:rPr>
        <w:t>Email:.............................................................................................................................</w:t>
      </w:r>
      <w:proofErr w:type="gramEnd"/>
    </w:p>
    <w:p w14:paraId="6C4FBAB3" w14:textId="77777777" w:rsidR="00F22F2F" w:rsidRPr="00DE0C53" w:rsidRDefault="00F22F2F">
      <w:pPr>
        <w:rPr>
          <w:rFonts w:ascii="Century Gothic" w:eastAsia="Century Gothic" w:hAnsi="Century Gothic" w:cs="Century Gothic"/>
          <w:sz w:val="22"/>
        </w:rPr>
      </w:pPr>
    </w:p>
    <w:p w14:paraId="49BA67DA" w14:textId="77777777" w:rsidR="00F22F2F" w:rsidRPr="00DE0C53" w:rsidRDefault="00CB4780">
      <w:pPr>
        <w:rPr>
          <w:rFonts w:ascii="Century Gothic" w:eastAsia="Century Gothic" w:hAnsi="Century Gothic" w:cs="Century Gothic"/>
          <w:sz w:val="22"/>
        </w:rPr>
      </w:pPr>
      <w:proofErr w:type="gramStart"/>
      <w:r w:rsidRPr="00DE0C53">
        <w:rPr>
          <w:rFonts w:ascii="Century Gothic" w:eastAsia="Century Gothic" w:hAnsi="Century Gothic" w:cs="Century Gothic"/>
          <w:sz w:val="22"/>
        </w:rPr>
        <w:t>Telefon:.........................................................................................................................</w:t>
      </w:r>
      <w:proofErr w:type="gramEnd"/>
    </w:p>
    <w:p w14:paraId="0F2EF5BB" w14:textId="77777777" w:rsidR="00F22F2F" w:rsidRPr="00DE0C53" w:rsidRDefault="00F22F2F">
      <w:pPr>
        <w:rPr>
          <w:rFonts w:ascii="Century Gothic" w:eastAsia="Century Gothic" w:hAnsi="Century Gothic" w:cs="Century Gothic"/>
          <w:sz w:val="22"/>
        </w:rPr>
      </w:pPr>
    </w:p>
    <w:p w14:paraId="1795D11E" w14:textId="77777777"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sz w:val="22"/>
        </w:rPr>
        <w:t>Nachfolgend „</w:t>
      </w:r>
      <w:r w:rsidRPr="00DE0C53">
        <w:rPr>
          <w:rFonts w:ascii="Century Gothic" w:eastAsia="Century Gothic" w:hAnsi="Century Gothic" w:cs="Century Gothic"/>
          <w:b/>
          <w:sz w:val="22"/>
        </w:rPr>
        <w:t>Betreiber</w:t>
      </w:r>
      <w:r w:rsidRPr="00DE0C53">
        <w:rPr>
          <w:rFonts w:ascii="Century Gothic" w:eastAsia="Century Gothic" w:hAnsi="Century Gothic" w:cs="Century Gothic"/>
          <w:sz w:val="22"/>
        </w:rPr>
        <w:t>“ genannt, wird folgende Vereinbarung geschlossen:</w:t>
      </w:r>
    </w:p>
    <w:p w14:paraId="698418A1" w14:textId="77777777" w:rsidR="00F22F2F" w:rsidRPr="00DE0C53" w:rsidRDefault="00F22F2F">
      <w:pPr>
        <w:rPr>
          <w:rFonts w:ascii="Century Gothic" w:eastAsia="Century Gothic" w:hAnsi="Century Gothic" w:cs="Century Gothic"/>
          <w:sz w:val="22"/>
        </w:rPr>
      </w:pPr>
    </w:p>
    <w:p w14:paraId="0BB1C331" w14:textId="77777777"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b/>
          <w:sz w:val="22"/>
        </w:rPr>
        <w:t>1.</w:t>
      </w:r>
      <w:r w:rsidRPr="00DE0C53">
        <w:rPr>
          <w:rFonts w:ascii="Century Gothic" w:eastAsia="Century Gothic" w:hAnsi="Century Gothic" w:cs="Century Gothic"/>
          <w:sz w:val="22"/>
        </w:rPr>
        <w:t xml:space="preserve"> Der Betreiber unterhält während des Eurofolkfestivals einen</w:t>
      </w:r>
    </w:p>
    <w:p w14:paraId="3D99D517" w14:textId="77777777" w:rsidR="00F22F2F" w:rsidRPr="00DE0C53" w:rsidRDefault="00F22F2F">
      <w:pPr>
        <w:rPr>
          <w:rFonts w:ascii="Century Gothic" w:eastAsia="Century Gothic" w:hAnsi="Century Gothic" w:cs="Century Gothic"/>
          <w:sz w:val="22"/>
        </w:rPr>
      </w:pPr>
    </w:p>
    <w:p w14:paraId="5190A63A" w14:textId="77777777"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b/>
          <w:sz w:val="22"/>
        </w:rPr>
        <w:t xml:space="preserve">Name des </w:t>
      </w:r>
      <w:proofErr w:type="gramStart"/>
      <w:r w:rsidRPr="00DE0C53">
        <w:rPr>
          <w:rFonts w:ascii="Century Gothic" w:eastAsia="Century Gothic" w:hAnsi="Century Gothic" w:cs="Century Gothic"/>
          <w:b/>
          <w:sz w:val="22"/>
        </w:rPr>
        <w:t>Standes</w:t>
      </w:r>
      <w:r w:rsidRPr="00DE0C53">
        <w:rPr>
          <w:rFonts w:ascii="Century Gothic" w:eastAsia="Century Gothic" w:hAnsi="Century Gothic" w:cs="Century Gothic"/>
          <w:sz w:val="22"/>
        </w:rPr>
        <w:t>:..................................................................................................................</w:t>
      </w:r>
      <w:proofErr w:type="gramEnd"/>
    </w:p>
    <w:p w14:paraId="3545D4DD" w14:textId="77777777"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sz w:val="22"/>
        </w:rPr>
        <w:t xml:space="preserve">Innerhalb des </w:t>
      </w:r>
      <w:r w:rsidRPr="00DE0C53">
        <w:rPr>
          <w:rFonts w:ascii="Century Gothic" w:eastAsia="Century Gothic" w:hAnsi="Century Gothic" w:cs="Century Gothic"/>
          <w:b/>
          <w:sz w:val="22"/>
        </w:rPr>
        <w:t>Gewerbes</w:t>
      </w:r>
      <w:r w:rsidRPr="00DE0C53">
        <w:rPr>
          <w:rFonts w:ascii="Century Gothic" w:eastAsia="Century Gothic" w:hAnsi="Century Gothic" w:cs="Century Gothic"/>
          <w:sz w:val="22"/>
        </w:rPr>
        <w:t xml:space="preserve"> (zutreffendes bitte ankreuzen)</w:t>
      </w:r>
    </w:p>
    <w:p w14:paraId="5303FB4D" w14:textId="77777777" w:rsidR="00F22F2F" w:rsidRPr="00DE0C53" w:rsidRDefault="00F22F2F">
      <w:pPr>
        <w:rPr>
          <w:rFonts w:ascii="Century Gothic" w:eastAsia="Century Gothic" w:hAnsi="Century Gothic" w:cs="Century Gothic"/>
          <w:sz w:val="22"/>
        </w:rPr>
      </w:pPr>
    </w:p>
    <w:p w14:paraId="5ACC8AB8" w14:textId="77777777"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sz w:val="22"/>
        </w:rPr>
        <w:t>O Essensstand</w:t>
      </w:r>
    </w:p>
    <w:p w14:paraId="73F29533" w14:textId="77777777"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sz w:val="22"/>
        </w:rPr>
        <w:t>O Handelsstand</w:t>
      </w:r>
    </w:p>
    <w:p w14:paraId="3C52B5FF" w14:textId="77777777"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sz w:val="22"/>
        </w:rPr>
        <w:t>O Dienstleistungsstand</w:t>
      </w:r>
    </w:p>
    <w:p w14:paraId="4C1CC3D7" w14:textId="77777777"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sz w:val="22"/>
        </w:rPr>
        <w:t>O Kunsthandwerkerstand (mit ausschließlich vom Betreiber gefertigten Gegenständen)</w:t>
      </w:r>
    </w:p>
    <w:p w14:paraId="0691DE89" w14:textId="77777777" w:rsidR="00F22F2F" w:rsidRPr="00DE0C53" w:rsidRDefault="00F22F2F">
      <w:pPr>
        <w:rPr>
          <w:rFonts w:ascii="Century Gothic" w:eastAsia="Century Gothic" w:hAnsi="Century Gothic" w:cs="Century Gothic"/>
          <w:sz w:val="22"/>
        </w:rPr>
      </w:pPr>
    </w:p>
    <w:p w14:paraId="2512CF90" w14:textId="0843D882"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b/>
          <w:sz w:val="22"/>
        </w:rPr>
        <w:t>2.</w:t>
      </w:r>
      <w:r w:rsidRPr="00DE0C53">
        <w:rPr>
          <w:rFonts w:ascii="Century Gothic" w:eastAsia="Century Gothic" w:hAnsi="Century Gothic" w:cs="Century Gothic"/>
          <w:sz w:val="22"/>
        </w:rPr>
        <w:t xml:space="preserve"> </w:t>
      </w:r>
      <w:r w:rsidRPr="00DE0C53">
        <w:rPr>
          <w:rFonts w:ascii="Century Gothic" w:eastAsia="Century Gothic" w:hAnsi="Century Gothic" w:cs="Century Gothic"/>
          <w:b/>
          <w:sz w:val="22"/>
        </w:rPr>
        <w:t>Verkaufsgegenstände</w:t>
      </w:r>
      <w:r w:rsidRPr="00DE0C53">
        <w:rPr>
          <w:rFonts w:ascii="Century Gothic" w:eastAsia="Century Gothic" w:hAnsi="Century Gothic" w:cs="Century Gothic"/>
          <w:sz w:val="22"/>
        </w:rPr>
        <w:t xml:space="preserve"> entsprechen dem oben genannten Gewerbe.  Grundsätzlich hat ausschließlich der Veranstalter das Recht</w:t>
      </w:r>
      <w:r w:rsidR="00C27A9D" w:rsidRPr="00DE0C53">
        <w:rPr>
          <w:rFonts w:ascii="Century Gothic" w:eastAsia="Century Gothic" w:hAnsi="Century Gothic" w:cs="Century Gothic"/>
          <w:sz w:val="22"/>
        </w:rPr>
        <w:t>,</w:t>
      </w:r>
      <w:r w:rsidRPr="00DE0C53">
        <w:rPr>
          <w:rFonts w:ascii="Century Gothic" w:eastAsia="Century Gothic" w:hAnsi="Century Gothic" w:cs="Century Gothic"/>
          <w:sz w:val="22"/>
        </w:rPr>
        <w:t xml:space="preserve"> Getränke zu verkaufen. </w:t>
      </w:r>
      <w:r w:rsidRPr="00DE0C53">
        <w:rPr>
          <w:rFonts w:ascii="Century Gothic" w:eastAsia="Century Gothic" w:hAnsi="Century Gothic" w:cs="Century Gothic"/>
          <w:sz w:val="22"/>
        </w:rPr>
        <w:lastRenderedPageBreak/>
        <w:t>Ausnahmen hiervon sind nur nach Absprache möglich und müssen schriftlich festgehalten werden.</w:t>
      </w:r>
    </w:p>
    <w:p w14:paraId="5DB19E14" w14:textId="77777777" w:rsidR="00F22F2F" w:rsidRPr="00DE0C53" w:rsidRDefault="00F22F2F">
      <w:pPr>
        <w:rPr>
          <w:rFonts w:ascii="Century Gothic" w:eastAsia="Century Gothic" w:hAnsi="Century Gothic" w:cs="Century Gothic"/>
          <w:sz w:val="22"/>
        </w:rPr>
      </w:pPr>
    </w:p>
    <w:p w14:paraId="020A4C25" w14:textId="77777777"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b/>
          <w:sz w:val="22"/>
        </w:rPr>
        <w:t>3.</w:t>
      </w:r>
      <w:r w:rsidRPr="00DE0C53">
        <w:rPr>
          <w:rFonts w:ascii="Century Gothic" w:eastAsia="Century Gothic" w:hAnsi="Century Gothic" w:cs="Century Gothic"/>
          <w:sz w:val="22"/>
        </w:rPr>
        <w:t xml:space="preserve"> Der </w:t>
      </w:r>
      <w:r w:rsidRPr="00DE0C53">
        <w:rPr>
          <w:rFonts w:ascii="Century Gothic" w:eastAsia="Century Gothic" w:hAnsi="Century Gothic" w:cs="Century Gothic"/>
          <w:b/>
          <w:sz w:val="22"/>
        </w:rPr>
        <w:t>Betreiber</w:t>
      </w:r>
      <w:r w:rsidRPr="00DE0C53">
        <w:rPr>
          <w:rFonts w:ascii="Century Gothic" w:eastAsia="Century Gothic" w:hAnsi="Century Gothic" w:cs="Century Gothic"/>
          <w:sz w:val="22"/>
        </w:rPr>
        <w:t xml:space="preserve"> unterliegt der </w:t>
      </w:r>
      <w:r w:rsidRPr="00DE0C53">
        <w:rPr>
          <w:rFonts w:ascii="Century Gothic" w:eastAsia="Century Gothic" w:hAnsi="Century Gothic" w:cs="Century Gothic"/>
          <w:b/>
          <w:sz w:val="22"/>
        </w:rPr>
        <w:t>Umsatzsteuerpflicht</w:t>
      </w:r>
      <w:r w:rsidRPr="00DE0C53">
        <w:rPr>
          <w:rFonts w:ascii="Century Gothic" w:eastAsia="Century Gothic" w:hAnsi="Century Gothic" w:cs="Century Gothic"/>
          <w:sz w:val="22"/>
        </w:rPr>
        <w:t xml:space="preserve"> (zutreffendes bitte ankreuzen):</w:t>
      </w:r>
    </w:p>
    <w:p w14:paraId="6017E9FA" w14:textId="77777777" w:rsidR="00F22F2F" w:rsidRPr="00DE0C53" w:rsidRDefault="00F22F2F">
      <w:pPr>
        <w:rPr>
          <w:rFonts w:ascii="Century Gothic" w:eastAsia="Century Gothic" w:hAnsi="Century Gothic" w:cs="Century Gothic"/>
          <w:sz w:val="22"/>
        </w:rPr>
      </w:pPr>
    </w:p>
    <w:p w14:paraId="1078010E" w14:textId="77777777"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sz w:val="22"/>
        </w:rPr>
        <w:t>O Nein</w:t>
      </w:r>
    </w:p>
    <w:p w14:paraId="66CD2969" w14:textId="77777777"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sz w:val="22"/>
        </w:rPr>
        <w:t>O Ja, von ...............................%</w:t>
      </w:r>
    </w:p>
    <w:p w14:paraId="67BA8B3E" w14:textId="77777777" w:rsidR="00F22F2F" w:rsidRPr="00DE0C53" w:rsidRDefault="00F22F2F">
      <w:pPr>
        <w:rPr>
          <w:rFonts w:ascii="Century Gothic" w:eastAsia="Century Gothic" w:hAnsi="Century Gothic" w:cs="Century Gothic"/>
          <w:sz w:val="22"/>
        </w:rPr>
      </w:pPr>
    </w:p>
    <w:p w14:paraId="7A7CAB27" w14:textId="77777777"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b/>
          <w:sz w:val="22"/>
        </w:rPr>
        <w:t>4.</w:t>
      </w:r>
      <w:r w:rsidRPr="00DE0C53">
        <w:rPr>
          <w:rFonts w:ascii="Century Gothic" w:eastAsia="Century Gothic" w:hAnsi="Century Gothic" w:cs="Century Gothic"/>
          <w:sz w:val="22"/>
        </w:rPr>
        <w:t xml:space="preserve"> Dem Betreiber des Standes wird unter Berücksichtigung der organisatorischen Erfordernisse ein geeigneter </w:t>
      </w:r>
      <w:r w:rsidRPr="00DE0C53">
        <w:rPr>
          <w:rFonts w:ascii="Century Gothic" w:eastAsia="Century Gothic" w:hAnsi="Century Gothic" w:cs="Century Gothic"/>
          <w:b/>
          <w:sz w:val="22"/>
        </w:rPr>
        <w:t>Standplatz</w:t>
      </w:r>
      <w:r w:rsidRPr="00DE0C53">
        <w:rPr>
          <w:rFonts w:ascii="Century Gothic" w:eastAsia="Century Gothic" w:hAnsi="Century Gothic" w:cs="Century Gothic"/>
          <w:sz w:val="22"/>
        </w:rPr>
        <w:t xml:space="preserve"> durch einen Mitarbeiter des Veranstalters zugewiesen.</w:t>
      </w:r>
    </w:p>
    <w:p w14:paraId="1BBEEB02" w14:textId="77777777" w:rsidR="00F22F2F" w:rsidRPr="00DE0C53" w:rsidRDefault="00F22F2F">
      <w:pPr>
        <w:rPr>
          <w:rFonts w:ascii="Century Gothic" w:eastAsia="Century Gothic" w:hAnsi="Century Gothic" w:cs="Century Gothic"/>
          <w:sz w:val="22"/>
        </w:rPr>
      </w:pPr>
    </w:p>
    <w:p w14:paraId="064A7EAD" w14:textId="77777777"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b/>
          <w:sz w:val="22"/>
        </w:rPr>
        <w:t>5.</w:t>
      </w:r>
      <w:r w:rsidRPr="00DE0C53">
        <w:rPr>
          <w:rFonts w:ascii="Century Gothic" w:eastAsia="Century Gothic" w:hAnsi="Century Gothic" w:cs="Century Gothic"/>
          <w:sz w:val="22"/>
        </w:rPr>
        <w:t xml:space="preserve"> Der </w:t>
      </w:r>
      <w:r w:rsidRPr="00DE0C53">
        <w:rPr>
          <w:rFonts w:ascii="Century Gothic" w:eastAsia="Century Gothic" w:hAnsi="Century Gothic" w:cs="Century Gothic"/>
          <w:b/>
          <w:sz w:val="22"/>
        </w:rPr>
        <w:t>Standaufbau</w:t>
      </w:r>
      <w:r w:rsidRPr="00DE0C53">
        <w:rPr>
          <w:rFonts w:ascii="Century Gothic" w:eastAsia="Century Gothic" w:hAnsi="Century Gothic" w:cs="Century Gothic"/>
          <w:sz w:val="22"/>
        </w:rPr>
        <w:t xml:space="preserve"> ist spätestens </w:t>
      </w:r>
    </w:p>
    <w:p w14:paraId="72EA693E" w14:textId="77777777" w:rsidR="00F22F2F" w:rsidRPr="00DE0C53" w:rsidRDefault="00F22F2F">
      <w:pPr>
        <w:rPr>
          <w:rFonts w:ascii="Century Gothic" w:eastAsia="Century Gothic" w:hAnsi="Century Gothic" w:cs="Century Gothic"/>
          <w:sz w:val="22"/>
        </w:rPr>
      </w:pPr>
    </w:p>
    <w:p w14:paraId="25D46AC8" w14:textId="77777777" w:rsidR="00F22F2F" w:rsidRPr="00DE0C53" w:rsidRDefault="00CB4780">
      <w:r w:rsidRPr="00DE0C53">
        <w:rPr>
          <w:rFonts w:ascii="Century Gothic" w:eastAsia="Century Gothic" w:hAnsi="Century Gothic" w:cs="Century Gothic"/>
          <w:sz w:val="22"/>
        </w:rPr>
        <w:t>am: 31.05.2024</w:t>
      </w:r>
    </w:p>
    <w:p w14:paraId="61114CDA" w14:textId="307F6CFC" w:rsidR="00F22F2F" w:rsidRPr="00DE0C53" w:rsidRDefault="00CB4780">
      <w:r w:rsidRPr="00DE0C53">
        <w:rPr>
          <w:rFonts w:ascii="Century Gothic" w:eastAsia="Century Gothic" w:hAnsi="Century Gothic" w:cs="Century Gothic"/>
          <w:sz w:val="22"/>
        </w:rPr>
        <w:t xml:space="preserve">um: 12:00 </w:t>
      </w:r>
      <w:r w:rsidR="00C27A9D" w:rsidRPr="00DE0C53">
        <w:rPr>
          <w:rFonts w:ascii="Century Gothic" w:eastAsia="Century Gothic" w:hAnsi="Century Gothic" w:cs="Century Gothic"/>
          <w:sz w:val="22"/>
        </w:rPr>
        <w:t xml:space="preserve">Uhr </w:t>
      </w:r>
      <w:r w:rsidRPr="00DE0C53">
        <w:rPr>
          <w:rFonts w:ascii="Century Gothic" w:eastAsia="Century Gothic" w:hAnsi="Century Gothic" w:cs="Century Gothic"/>
          <w:sz w:val="22"/>
        </w:rPr>
        <w:t xml:space="preserve">(MEZ) abgeschlossen. </w:t>
      </w:r>
    </w:p>
    <w:p w14:paraId="6FBE2AFF" w14:textId="77777777" w:rsidR="00F22F2F" w:rsidRPr="00DE0C53" w:rsidRDefault="00F22F2F">
      <w:pPr>
        <w:rPr>
          <w:rFonts w:ascii="Century Gothic" w:eastAsia="Century Gothic" w:hAnsi="Century Gothic" w:cs="Century Gothic"/>
          <w:sz w:val="22"/>
        </w:rPr>
      </w:pPr>
    </w:p>
    <w:p w14:paraId="6D8476BD" w14:textId="13651D22"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sz w:val="22"/>
        </w:rPr>
        <w:t>Sofern der Betreiber einen Essenstand unterhält, gewährleistet er die Versorgung der Festivalbesucher an den Festivaltagen 31.5. bis 02.06. 2024. Dem Betreiber sind die üblichen Besucherzahlen des Festivals bekannt. Die Befahrung des Festivalgeländes ist ausschließlich vor Beginn des Festivals gewünscht und im Konzertbereich nur in konzertfreien Zeiten vormittags erlaubt.</w:t>
      </w:r>
    </w:p>
    <w:p w14:paraId="0DCC257A" w14:textId="77777777" w:rsidR="00F22F2F" w:rsidRPr="00DE0C53" w:rsidRDefault="00F22F2F">
      <w:pPr>
        <w:rPr>
          <w:rFonts w:ascii="Century Gothic" w:eastAsia="Century Gothic" w:hAnsi="Century Gothic" w:cs="Century Gothic"/>
          <w:sz w:val="22"/>
        </w:rPr>
      </w:pPr>
    </w:p>
    <w:p w14:paraId="6BC673B0" w14:textId="77777777"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b/>
          <w:sz w:val="22"/>
        </w:rPr>
        <w:t>6.</w:t>
      </w:r>
      <w:r w:rsidRPr="00DE0C53">
        <w:rPr>
          <w:rFonts w:ascii="Century Gothic" w:eastAsia="Century Gothic" w:hAnsi="Century Gothic" w:cs="Century Gothic"/>
          <w:sz w:val="22"/>
        </w:rPr>
        <w:t xml:space="preserve"> Der Betreiber hat seinen Stand spätestens </w:t>
      </w:r>
    </w:p>
    <w:p w14:paraId="375113E2" w14:textId="77777777" w:rsidR="00F22F2F" w:rsidRPr="00DE0C53" w:rsidRDefault="00F22F2F">
      <w:pPr>
        <w:rPr>
          <w:rFonts w:ascii="Century Gothic" w:eastAsia="Century Gothic" w:hAnsi="Century Gothic" w:cs="Century Gothic"/>
          <w:sz w:val="22"/>
        </w:rPr>
      </w:pPr>
    </w:p>
    <w:p w14:paraId="3C74A323" w14:textId="77777777" w:rsidR="00F22F2F" w:rsidRPr="00DE0C53" w:rsidRDefault="00CB4780">
      <w:r w:rsidRPr="00DE0C53">
        <w:rPr>
          <w:rFonts w:ascii="Century Gothic" w:eastAsia="Century Gothic" w:hAnsi="Century Gothic" w:cs="Century Gothic"/>
          <w:sz w:val="22"/>
        </w:rPr>
        <w:t>am: 03.06.2024</w:t>
      </w:r>
    </w:p>
    <w:p w14:paraId="61A34DFB" w14:textId="77777777"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sz w:val="22"/>
        </w:rPr>
        <w:t xml:space="preserve">um: 16:00 </w:t>
      </w:r>
      <w:r w:rsidRPr="00DE0C53">
        <w:rPr>
          <w:rFonts w:ascii="Century Gothic" w:eastAsia="Century Gothic" w:hAnsi="Century Gothic" w:cs="Century Gothic"/>
          <w:b/>
          <w:sz w:val="22"/>
        </w:rPr>
        <w:t>abgebaut</w:t>
      </w:r>
      <w:r w:rsidRPr="00DE0C53">
        <w:rPr>
          <w:rFonts w:ascii="Century Gothic" w:eastAsia="Century Gothic" w:hAnsi="Century Gothic" w:cs="Century Gothic"/>
          <w:sz w:val="22"/>
        </w:rPr>
        <w:t xml:space="preserve"> zu haben und den ihm zugewiesenen Platz sauber an den Veranstalter zu übergeben.</w:t>
      </w:r>
    </w:p>
    <w:p w14:paraId="50F36EF9" w14:textId="77777777" w:rsidR="00F22F2F" w:rsidRPr="00DE0C53" w:rsidRDefault="00F22F2F">
      <w:pPr>
        <w:rPr>
          <w:rFonts w:ascii="Century Gothic" w:eastAsia="Century Gothic" w:hAnsi="Century Gothic" w:cs="Century Gothic"/>
          <w:sz w:val="22"/>
        </w:rPr>
      </w:pPr>
    </w:p>
    <w:p w14:paraId="25F529AA" w14:textId="77777777"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b/>
          <w:sz w:val="22"/>
        </w:rPr>
        <w:t>7.</w:t>
      </w:r>
      <w:r w:rsidRPr="00DE0C53">
        <w:rPr>
          <w:rFonts w:ascii="Century Gothic" w:eastAsia="Century Gothic" w:hAnsi="Century Gothic" w:cs="Century Gothic"/>
          <w:sz w:val="22"/>
        </w:rPr>
        <w:t xml:space="preserve"> Stände, die eine </w:t>
      </w:r>
      <w:r w:rsidRPr="00DE0C53">
        <w:rPr>
          <w:rFonts w:ascii="Century Gothic" w:eastAsia="Century Gothic" w:hAnsi="Century Gothic" w:cs="Century Gothic"/>
          <w:b/>
          <w:sz w:val="22"/>
        </w:rPr>
        <w:t>Mülltonne</w:t>
      </w:r>
      <w:r w:rsidRPr="00DE0C53">
        <w:rPr>
          <w:rFonts w:ascii="Century Gothic" w:eastAsia="Century Gothic" w:hAnsi="Century Gothic" w:cs="Century Gothic"/>
          <w:sz w:val="22"/>
        </w:rPr>
        <w:t xml:space="preserve"> benötigen, können entweder selbst eine Tonne oder ein anderes Müllauffangbehältnis mitbringen und aufstellen oder vom Veranstalter gegen ein Pfand von EUR 100,-- eine Tonne ausleihen. Betreiber von Essensständen müssen eine Mülltonne aufstellen (eigene oder vom Veranstalter geliehene). Sie ist vom Betreiber mindestens einmal täglich in die dafür vorgesehenen Müllcontainer zu entleeren.</w:t>
      </w:r>
    </w:p>
    <w:p w14:paraId="494C251E" w14:textId="77777777" w:rsidR="00F22F2F" w:rsidRPr="00DE0C53" w:rsidRDefault="00F22F2F">
      <w:pPr>
        <w:rPr>
          <w:rFonts w:ascii="Century Gothic" w:eastAsia="Century Gothic" w:hAnsi="Century Gothic" w:cs="Century Gothic"/>
          <w:sz w:val="22"/>
        </w:rPr>
      </w:pPr>
    </w:p>
    <w:p w14:paraId="0938B8E2" w14:textId="77777777"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b/>
          <w:sz w:val="22"/>
        </w:rPr>
        <w:t>8.</w:t>
      </w:r>
      <w:r w:rsidRPr="00DE0C53">
        <w:rPr>
          <w:rFonts w:ascii="Century Gothic" w:eastAsia="Century Gothic" w:hAnsi="Century Gothic" w:cs="Century Gothic"/>
          <w:sz w:val="22"/>
        </w:rPr>
        <w:t xml:space="preserve"> Der Betreiber von Essensständen hat für die Erfüllung eventueller ordnungspolizeilicher und lebensmittelrechtlicher </w:t>
      </w:r>
      <w:r w:rsidRPr="00DE0C53">
        <w:rPr>
          <w:rFonts w:ascii="Century Gothic" w:eastAsia="Century Gothic" w:hAnsi="Century Gothic" w:cs="Century Gothic"/>
          <w:b/>
          <w:sz w:val="22"/>
        </w:rPr>
        <w:t>Voraussetzungen</w:t>
      </w:r>
      <w:r w:rsidRPr="00DE0C53">
        <w:rPr>
          <w:rFonts w:ascii="Century Gothic" w:eastAsia="Century Gothic" w:hAnsi="Century Gothic" w:cs="Century Gothic"/>
          <w:sz w:val="22"/>
        </w:rPr>
        <w:t xml:space="preserve"> selbst Sorge zu tragen.</w:t>
      </w:r>
    </w:p>
    <w:p w14:paraId="6019666E" w14:textId="77777777" w:rsidR="00F22F2F" w:rsidRPr="00DE0C53" w:rsidRDefault="00F22F2F">
      <w:pPr>
        <w:rPr>
          <w:rFonts w:ascii="Century Gothic" w:eastAsia="Century Gothic" w:hAnsi="Century Gothic" w:cs="Century Gothic"/>
          <w:sz w:val="22"/>
        </w:rPr>
      </w:pPr>
    </w:p>
    <w:p w14:paraId="497B69DE" w14:textId="303B715C"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b/>
          <w:sz w:val="22"/>
        </w:rPr>
        <w:t>9.</w:t>
      </w:r>
      <w:r w:rsidRPr="00DE0C53">
        <w:rPr>
          <w:rFonts w:ascii="Century Gothic" w:eastAsia="Century Gothic" w:hAnsi="Century Gothic" w:cs="Century Gothic"/>
          <w:sz w:val="22"/>
        </w:rPr>
        <w:t xml:space="preserve"> Die</w:t>
      </w:r>
      <w:r w:rsidRPr="00DE0C53">
        <w:rPr>
          <w:rFonts w:ascii="Century Gothic" w:eastAsia="Century Gothic" w:hAnsi="Century Gothic" w:cs="Century Gothic"/>
          <w:b/>
          <w:sz w:val="22"/>
        </w:rPr>
        <w:t xml:space="preserve"> hygienerechtlichen Standards</w:t>
      </w:r>
      <w:r w:rsidRPr="00DE0C53">
        <w:rPr>
          <w:rFonts w:ascii="Century Gothic" w:eastAsia="Century Gothic" w:hAnsi="Century Gothic" w:cs="Century Gothic"/>
          <w:sz w:val="22"/>
        </w:rPr>
        <w:t xml:space="preserve"> auf Messen, Märkten oder ähnlichen Veranstaltunge</w:t>
      </w:r>
      <w:r w:rsidR="00C27A9D" w:rsidRPr="00DE0C53">
        <w:rPr>
          <w:rFonts w:ascii="Century Gothic" w:eastAsia="Century Gothic" w:hAnsi="Century Gothic" w:cs="Century Gothic"/>
          <w:sz w:val="22"/>
        </w:rPr>
        <w:t>n müssen dem</w:t>
      </w:r>
      <w:r w:rsidRPr="00DE0C53">
        <w:rPr>
          <w:rFonts w:ascii="Century Gothic" w:eastAsia="Century Gothic" w:hAnsi="Century Gothic" w:cs="Century Gothic"/>
          <w:sz w:val="22"/>
        </w:rPr>
        <w:t xml:space="preserve"> Betreiber </w:t>
      </w:r>
      <w:r w:rsidR="00C27A9D" w:rsidRPr="00DE0C53">
        <w:rPr>
          <w:rFonts w:ascii="Century Gothic" w:eastAsia="Century Gothic" w:hAnsi="Century Gothic" w:cs="Century Gothic"/>
          <w:sz w:val="22"/>
        </w:rPr>
        <w:t>bekannt sein</w:t>
      </w:r>
      <w:r w:rsidRPr="00DE0C53">
        <w:rPr>
          <w:rFonts w:ascii="Century Gothic" w:eastAsia="Century Gothic" w:hAnsi="Century Gothic" w:cs="Century Gothic"/>
          <w:sz w:val="22"/>
        </w:rPr>
        <w:t xml:space="preserve">. Die Einhaltung der Punkte ist zwingend erforderlich. Bei Verstößen erfolgt ein Verweis vom Gelände. Die Standgebühr </w:t>
      </w:r>
      <w:r w:rsidR="00C27A9D" w:rsidRPr="00DE0C53">
        <w:rPr>
          <w:rFonts w:ascii="Century Gothic" w:eastAsia="Century Gothic" w:hAnsi="Century Gothic" w:cs="Century Gothic"/>
          <w:sz w:val="22"/>
        </w:rPr>
        <w:t>wird trotzdem fällig</w:t>
      </w:r>
      <w:r w:rsidRPr="00DE0C53">
        <w:rPr>
          <w:rFonts w:ascii="Century Gothic" w:eastAsia="Century Gothic" w:hAnsi="Century Gothic" w:cs="Century Gothic"/>
          <w:sz w:val="22"/>
        </w:rPr>
        <w:t>.</w:t>
      </w:r>
    </w:p>
    <w:p w14:paraId="1E9956AC" w14:textId="77777777" w:rsidR="00F22F2F" w:rsidRPr="00DE0C53" w:rsidRDefault="00F22F2F">
      <w:pPr>
        <w:rPr>
          <w:rFonts w:ascii="Century Gothic" w:eastAsia="Century Gothic" w:hAnsi="Century Gothic" w:cs="Century Gothic"/>
          <w:sz w:val="22"/>
        </w:rPr>
      </w:pPr>
    </w:p>
    <w:p w14:paraId="7B9EC2F9" w14:textId="77777777"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sz w:val="22"/>
        </w:rPr>
        <w:t xml:space="preserve">Es kann eine </w:t>
      </w:r>
      <w:r w:rsidRPr="00DE0C53">
        <w:rPr>
          <w:rFonts w:ascii="Century Gothic" w:eastAsia="Century Gothic" w:hAnsi="Century Gothic" w:cs="Century Gothic"/>
          <w:b/>
          <w:sz w:val="22"/>
        </w:rPr>
        <w:t>Standabnahme</w:t>
      </w:r>
      <w:r w:rsidRPr="00DE0C53">
        <w:rPr>
          <w:rFonts w:ascii="Century Gothic" w:eastAsia="Century Gothic" w:hAnsi="Century Gothic" w:cs="Century Gothic"/>
          <w:sz w:val="22"/>
        </w:rPr>
        <w:t xml:space="preserve"> durch den Veranstalter erfolgen, diese wird zeitig angekündigt. </w:t>
      </w:r>
    </w:p>
    <w:p w14:paraId="14AAB708" w14:textId="77777777" w:rsidR="00F22F2F" w:rsidRPr="00DE0C53" w:rsidRDefault="00F22F2F">
      <w:pPr>
        <w:rPr>
          <w:rFonts w:ascii="Century Gothic" w:eastAsia="Century Gothic" w:hAnsi="Century Gothic" w:cs="Century Gothic"/>
          <w:sz w:val="22"/>
        </w:rPr>
      </w:pPr>
    </w:p>
    <w:p w14:paraId="743C6906" w14:textId="77777777"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sz w:val="22"/>
        </w:rPr>
        <w:t xml:space="preserve">Verwendete Wasserschläuche zur </w:t>
      </w:r>
      <w:r w:rsidRPr="00DE0C53">
        <w:rPr>
          <w:rFonts w:ascii="Century Gothic" w:eastAsia="Century Gothic" w:hAnsi="Century Gothic" w:cs="Century Gothic"/>
          <w:b/>
          <w:sz w:val="22"/>
        </w:rPr>
        <w:t>Trinkwasserzufuhr</w:t>
      </w:r>
      <w:r w:rsidRPr="00DE0C53">
        <w:rPr>
          <w:rFonts w:ascii="Century Gothic" w:eastAsia="Century Gothic" w:hAnsi="Century Gothic" w:cs="Century Gothic"/>
          <w:sz w:val="22"/>
        </w:rPr>
        <w:t xml:space="preserve"> müssen mit der entsprechenden Kennzeichnung (Messer und Gabel) versehen sein.</w:t>
      </w:r>
    </w:p>
    <w:p w14:paraId="4C95F115" w14:textId="77777777" w:rsidR="00F22F2F" w:rsidRPr="00DE0C53" w:rsidRDefault="00F22F2F">
      <w:pPr>
        <w:rPr>
          <w:rFonts w:ascii="Century Gothic" w:eastAsia="Century Gothic" w:hAnsi="Century Gothic" w:cs="Century Gothic"/>
          <w:sz w:val="22"/>
        </w:rPr>
      </w:pPr>
    </w:p>
    <w:p w14:paraId="2F4E8DAB" w14:textId="77777777" w:rsidR="00F22F2F" w:rsidRPr="00DE0C53" w:rsidRDefault="00F22F2F">
      <w:pPr>
        <w:rPr>
          <w:rFonts w:ascii="Century Gothic" w:eastAsia="Century Gothic" w:hAnsi="Century Gothic" w:cs="Century Gothic"/>
          <w:b/>
          <w:sz w:val="22"/>
        </w:rPr>
      </w:pPr>
    </w:p>
    <w:p w14:paraId="739DA732" w14:textId="77777777"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b/>
          <w:sz w:val="22"/>
        </w:rPr>
        <w:lastRenderedPageBreak/>
        <w:t>10.</w:t>
      </w:r>
      <w:r w:rsidRPr="00DE0C53">
        <w:rPr>
          <w:rFonts w:ascii="Century Gothic" w:eastAsia="Century Gothic" w:hAnsi="Century Gothic" w:cs="Century Gothic"/>
          <w:sz w:val="22"/>
        </w:rPr>
        <w:t xml:space="preserve"> </w:t>
      </w:r>
      <w:r w:rsidRPr="00DE0C53">
        <w:rPr>
          <w:rFonts w:ascii="Century Gothic" w:eastAsia="Century Gothic" w:hAnsi="Century Gothic" w:cs="Century Gothic"/>
          <w:b/>
          <w:bCs/>
          <w:sz w:val="22"/>
        </w:rPr>
        <w:t>Druckgasflaschen mit brennbaren Gasen</w:t>
      </w:r>
    </w:p>
    <w:p w14:paraId="02240D59" w14:textId="77777777"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sz w:val="22"/>
        </w:rPr>
        <w:t>An Verbrauchsstellen, an denen Druckgasflaschen mit Flüssiggas zum Entleeren benötigt werden bzw. angeschlossen sind, darf höchstens die gleiche Anzahl an Druckgasflaschen bereitgestellt werden.</w:t>
      </w:r>
    </w:p>
    <w:p w14:paraId="3C20BD43" w14:textId="77777777"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sz w:val="22"/>
        </w:rPr>
        <w:t>Die Verbrauchseinrichtungen und Flüssiggasflaschen müssen standsicher aufgestellt werden.</w:t>
      </w:r>
    </w:p>
    <w:p w14:paraId="4F099A71" w14:textId="77777777"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sz w:val="22"/>
        </w:rPr>
        <w:t>Diese dürfen nicht in Rettungswegen aufgestellt oder betrieben werden.</w:t>
      </w:r>
    </w:p>
    <w:p w14:paraId="3E76CF7F" w14:textId="77777777"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sz w:val="22"/>
        </w:rPr>
        <w:t>Die Flüssiggasversorgungs- und Verbrauchseinrichtungen sind nach den jeweils gültigen Technischen Regeln für Druckgase und Flüssiggase sowie den gültigen Unfallverhütungsvorschriften zu errichten und zu betreiben.</w:t>
      </w:r>
    </w:p>
    <w:p w14:paraId="6F030AEF" w14:textId="77777777" w:rsidR="00F22F2F" w:rsidRPr="00DE0C53" w:rsidRDefault="00F22F2F">
      <w:pPr>
        <w:rPr>
          <w:rFonts w:ascii="Century Gothic" w:eastAsia="Century Gothic" w:hAnsi="Century Gothic" w:cs="Century Gothic"/>
          <w:sz w:val="22"/>
        </w:rPr>
      </w:pPr>
    </w:p>
    <w:p w14:paraId="62C75DD2" w14:textId="77777777" w:rsidR="00F22F2F" w:rsidRPr="00DE0C53" w:rsidRDefault="00CB4780">
      <w:pPr>
        <w:rPr>
          <w:rFonts w:ascii="Century Gothic" w:eastAsia="Century Gothic" w:hAnsi="Century Gothic" w:cs="Century Gothic"/>
          <w:b/>
          <w:bCs/>
          <w:sz w:val="22"/>
        </w:rPr>
      </w:pPr>
      <w:r w:rsidRPr="00DE0C53">
        <w:rPr>
          <w:rFonts w:ascii="Century Gothic" w:eastAsia="Century Gothic" w:hAnsi="Century Gothic" w:cs="Century Gothic"/>
          <w:b/>
          <w:bCs/>
          <w:sz w:val="22"/>
        </w:rPr>
        <w:t>11. Feuerlöscher</w:t>
      </w:r>
    </w:p>
    <w:p w14:paraId="156729D1" w14:textId="5C7C6674"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sz w:val="22"/>
        </w:rPr>
        <w:t>An jedem Stand, Zelt oder Verkaufswagen mit Koch-, Back-, Grill-, Wärmegeräte oder Feuerstellen ist, zur Bekämpfung von Entstehungsbränden, mind. ein Feuerlöscher PG 6 geeignet für die Brandklassen A, B, C (DIN 14 406, EN 3) in betriebsbereitem Zustand gut sichtbar und zugänglich vorzuhalten. Ggf. sind Hinweisschilder nach ASR A1.3 anzubringen. Weitere Feuerlöscher können verlangt werden. Der Abstand der Feuerlöscher untereinander darf 50 m jedoch nicht überschreiten. Wird mit Fritteusen umgegangen, ist zum Ablöschen ein geeigneter Fettbrandlöscher gern. DIN EN 3 im betroffenen Stand vorzuhalten.</w:t>
      </w:r>
    </w:p>
    <w:p w14:paraId="31BBF950" w14:textId="77777777" w:rsidR="00F22F2F" w:rsidRPr="00DE0C53" w:rsidRDefault="00F22F2F">
      <w:pPr>
        <w:rPr>
          <w:rFonts w:ascii="Century Gothic" w:eastAsia="Century Gothic" w:hAnsi="Century Gothic" w:cs="Century Gothic"/>
          <w:sz w:val="22"/>
        </w:rPr>
      </w:pPr>
    </w:p>
    <w:p w14:paraId="1358495B" w14:textId="77777777" w:rsidR="00F22F2F" w:rsidRPr="00DE0C53" w:rsidRDefault="00F22F2F">
      <w:pPr>
        <w:rPr>
          <w:rFonts w:ascii="Century Gothic" w:eastAsia="Century Gothic" w:hAnsi="Century Gothic" w:cs="Century Gothic"/>
          <w:sz w:val="22"/>
        </w:rPr>
      </w:pPr>
    </w:p>
    <w:p w14:paraId="3D02F2FD" w14:textId="38F540DB"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b/>
          <w:sz w:val="22"/>
        </w:rPr>
        <w:t>12.</w:t>
      </w:r>
      <w:r w:rsidRPr="00DE0C53">
        <w:rPr>
          <w:rFonts w:ascii="Century Gothic" w:eastAsia="Century Gothic" w:hAnsi="Century Gothic" w:cs="Century Gothic"/>
          <w:sz w:val="22"/>
        </w:rPr>
        <w:t xml:space="preserve"> Der Betreiber des Essensstandes verpflichtet sich, bei der Ausgabe von Speisen darauf zu achten, dass die gesetzlichen und allgemein üblichen </w:t>
      </w:r>
      <w:r w:rsidRPr="00DE0C53">
        <w:rPr>
          <w:rFonts w:ascii="Century Gothic" w:eastAsia="Century Gothic" w:hAnsi="Century Gothic" w:cs="Century Gothic"/>
          <w:b/>
          <w:sz w:val="22"/>
        </w:rPr>
        <w:t>Umweltstandards</w:t>
      </w:r>
      <w:r w:rsidRPr="00DE0C53">
        <w:rPr>
          <w:rFonts w:ascii="Century Gothic" w:eastAsia="Century Gothic" w:hAnsi="Century Gothic" w:cs="Century Gothic"/>
          <w:sz w:val="22"/>
        </w:rPr>
        <w:t xml:space="preserve"> eingehalten werden. Die Ausgabe von Mehrweggeschirr wird empfohlen. Ausgabe von Kunststoffgeschirr ist untersagt. Der Betreiber ist angehalten, seine Speisen so auszugeben, dass möglichst wenig Müll </w:t>
      </w:r>
      <w:proofErr w:type="gramStart"/>
      <w:r w:rsidRPr="00DE0C53">
        <w:rPr>
          <w:rFonts w:ascii="Century Gothic" w:eastAsia="Century Gothic" w:hAnsi="Century Gothic" w:cs="Century Gothic"/>
          <w:sz w:val="22"/>
        </w:rPr>
        <w:t>übrig bleibt</w:t>
      </w:r>
      <w:proofErr w:type="gramEnd"/>
      <w:r w:rsidRPr="00DE0C53">
        <w:rPr>
          <w:rFonts w:ascii="Century Gothic" w:eastAsia="Century Gothic" w:hAnsi="Century Gothic" w:cs="Century Gothic"/>
          <w:sz w:val="22"/>
        </w:rPr>
        <w:t>. Jeder Betreiber eines Essensstandes stellt Sitz</w:t>
      </w:r>
      <w:r w:rsidR="00C27A9D" w:rsidRPr="00DE0C53">
        <w:rPr>
          <w:rFonts w:ascii="Century Gothic" w:eastAsia="Century Gothic" w:hAnsi="Century Gothic" w:cs="Century Gothic"/>
          <w:sz w:val="22"/>
        </w:rPr>
        <w:t>gelegenheiten</w:t>
      </w:r>
      <w:r w:rsidRPr="00DE0C53">
        <w:rPr>
          <w:rFonts w:ascii="Century Gothic" w:eastAsia="Century Gothic" w:hAnsi="Century Gothic" w:cs="Century Gothic"/>
          <w:sz w:val="22"/>
        </w:rPr>
        <w:t xml:space="preserve"> und/ oder Ablagemöglichkeiten für Speisen an seinem Stand zur Verfügung. </w:t>
      </w:r>
      <w:r w:rsidR="00C27A9D" w:rsidRPr="00DE0C53">
        <w:rPr>
          <w:rFonts w:ascii="Century Gothic" w:eastAsia="Century Gothic" w:hAnsi="Century Gothic" w:cs="Century Gothic"/>
          <w:sz w:val="22"/>
        </w:rPr>
        <w:t>Das muss m</w:t>
      </w:r>
      <w:r w:rsidRPr="00DE0C53">
        <w:rPr>
          <w:rFonts w:ascii="Century Gothic" w:eastAsia="Century Gothic" w:hAnsi="Century Gothic" w:cs="Century Gothic"/>
          <w:sz w:val="22"/>
        </w:rPr>
        <w:t xml:space="preserve">indestens eine komplette </w:t>
      </w:r>
      <w:r w:rsidRPr="00DE0C53">
        <w:rPr>
          <w:rFonts w:ascii="Century Gothic" w:eastAsia="Century Gothic" w:hAnsi="Century Gothic" w:cs="Century Gothic"/>
          <w:b/>
          <w:sz w:val="22"/>
        </w:rPr>
        <w:t>Biertischgarnitur</w:t>
      </w:r>
      <w:r w:rsidRPr="00DE0C53">
        <w:rPr>
          <w:rFonts w:ascii="Century Gothic" w:eastAsia="Century Gothic" w:hAnsi="Century Gothic" w:cs="Century Gothic"/>
          <w:sz w:val="22"/>
        </w:rPr>
        <w:t xml:space="preserve"> oder eine entsprechende Anzahl an </w:t>
      </w:r>
      <w:r w:rsidRPr="00DE0C53">
        <w:rPr>
          <w:rFonts w:ascii="Century Gothic" w:eastAsia="Century Gothic" w:hAnsi="Century Gothic" w:cs="Century Gothic"/>
          <w:b/>
          <w:sz w:val="22"/>
        </w:rPr>
        <w:t>Stehtischen</w:t>
      </w:r>
      <w:r w:rsidR="00C27A9D" w:rsidRPr="00DE0C53">
        <w:rPr>
          <w:rFonts w:ascii="Century Gothic" w:eastAsia="Century Gothic" w:hAnsi="Century Gothic" w:cs="Century Gothic"/>
          <w:b/>
          <w:sz w:val="22"/>
        </w:rPr>
        <w:t xml:space="preserve"> </w:t>
      </w:r>
      <w:r w:rsidR="00C27A9D" w:rsidRPr="00DE0C53">
        <w:rPr>
          <w:rFonts w:ascii="Century Gothic" w:eastAsia="Century Gothic" w:hAnsi="Century Gothic" w:cs="Century Gothic"/>
          <w:bCs/>
          <w:sz w:val="22"/>
        </w:rPr>
        <w:t>sein</w:t>
      </w:r>
      <w:r w:rsidRPr="00DE0C53">
        <w:rPr>
          <w:rFonts w:ascii="Century Gothic" w:eastAsia="Century Gothic" w:hAnsi="Century Gothic" w:cs="Century Gothic"/>
          <w:sz w:val="22"/>
        </w:rPr>
        <w:t>. Der Platzbedarf hierfür wird nicht in der Standmiete einberechnet</w:t>
      </w:r>
      <w:r w:rsidR="00C27A9D" w:rsidRPr="00DE0C53">
        <w:rPr>
          <w:rFonts w:ascii="Century Gothic" w:eastAsia="Century Gothic" w:hAnsi="Century Gothic" w:cs="Century Gothic"/>
          <w:sz w:val="22"/>
        </w:rPr>
        <w:t>,</w:t>
      </w:r>
      <w:r w:rsidRPr="00DE0C53">
        <w:rPr>
          <w:rFonts w:ascii="Century Gothic" w:eastAsia="Century Gothic" w:hAnsi="Century Gothic" w:cs="Century Gothic"/>
          <w:sz w:val="22"/>
        </w:rPr>
        <w:t xml:space="preserve"> aber vom Veranstalter zugewiesen.</w:t>
      </w:r>
    </w:p>
    <w:p w14:paraId="35309FF7" w14:textId="77777777" w:rsidR="00F22F2F" w:rsidRPr="00DE0C53" w:rsidRDefault="00F22F2F">
      <w:pPr>
        <w:rPr>
          <w:rFonts w:ascii="Century Gothic" w:eastAsia="Century Gothic" w:hAnsi="Century Gothic" w:cs="Century Gothic"/>
          <w:sz w:val="22"/>
        </w:rPr>
      </w:pPr>
    </w:p>
    <w:p w14:paraId="25758838" w14:textId="71FE52AE"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b/>
          <w:sz w:val="22"/>
        </w:rPr>
        <w:t>13.</w:t>
      </w:r>
      <w:r w:rsidRPr="00DE0C53">
        <w:rPr>
          <w:rFonts w:ascii="Century Gothic" w:eastAsia="Century Gothic" w:hAnsi="Century Gothic" w:cs="Century Gothic"/>
          <w:sz w:val="22"/>
        </w:rPr>
        <w:t xml:space="preserve"> Der Betreiber des Essenstandes verpflichtet sich</w:t>
      </w:r>
      <w:r w:rsidR="00C27A9D" w:rsidRPr="00DE0C53">
        <w:rPr>
          <w:rFonts w:ascii="Century Gothic" w:eastAsia="Century Gothic" w:hAnsi="Century Gothic" w:cs="Century Gothic"/>
          <w:sz w:val="22"/>
        </w:rPr>
        <w:t>,</w:t>
      </w:r>
      <w:r w:rsidRPr="00DE0C53">
        <w:rPr>
          <w:rFonts w:ascii="Century Gothic" w:eastAsia="Century Gothic" w:hAnsi="Century Gothic" w:cs="Century Gothic"/>
          <w:sz w:val="22"/>
        </w:rPr>
        <w:t xml:space="preserve"> für die Ausgabe seiner Speisen allgemein übliche </w:t>
      </w:r>
      <w:r w:rsidRPr="00DE0C53">
        <w:rPr>
          <w:rFonts w:ascii="Century Gothic" w:eastAsia="Century Gothic" w:hAnsi="Century Gothic" w:cs="Century Gothic"/>
          <w:b/>
          <w:sz w:val="22"/>
        </w:rPr>
        <w:t>Preise</w:t>
      </w:r>
      <w:r w:rsidRPr="00DE0C53">
        <w:rPr>
          <w:rFonts w:ascii="Century Gothic" w:eastAsia="Century Gothic" w:hAnsi="Century Gothic" w:cs="Century Gothic"/>
          <w:sz w:val="22"/>
        </w:rPr>
        <w:t xml:space="preserve"> zu erheben.</w:t>
      </w:r>
    </w:p>
    <w:p w14:paraId="28F79CBE" w14:textId="77777777" w:rsidR="00F22F2F" w:rsidRPr="00DE0C53" w:rsidRDefault="00F22F2F">
      <w:pPr>
        <w:rPr>
          <w:rFonts w:ascii="Century Gothic" w:eastAsia="Century Gothic" w:hAnsi="Century Gothic" w:cs="Century Gothic"/>
          <w:sz w:val="22"/>
        </w:rPr>
      </w:pPr>
    </w:p>
    <w:p w14:paraId="3E44FB0B" w14:textId="63CCC7FB"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b/>
          <w:sz w:val="22"/>
        </w:rPr>
        <w:t>14.</w:t>
      </w:r>
      <w:r w:rsidRPr="00DE0C53">
        <w:rPr>
          <w:rFonts w:ascii="Century Gothic" w:eastAsia="Century Gothic" w:hAnsi="Century Gothic" w:cs="Century Gothic"/>
          <w:sz w:val="22"/>
        </w:rPr>
        <w:t xml:space="preserve"> Als </w:t>
      </w:r>
      <w:r w:rsidRPr="00DE0C53">
        <w:rPr>
          <w:rFonts w:ascii="Century Gothic" w:eastAsia="Century Gothic" w:hAnsi="Century Gothic" w:cs="Century Gothic"/>
          <w:b/>
          <w:sz w:val="22"/>
        </w:rPr>
        <w:t>Platzmiete</w:t>
      </w:r>
      <w:r w:rsidRPr="00DE0C53">
        <w:rPr>
          <w:rFonts w:ascii="Century Gothic" w:eastAsia="Century Gothic" w:hAnsi="Century Gothic" w:cs="Century Gothic"/>
          <w:sz w:val="22"/>
        </w:rPr>
        <w:t xml:space="preserve"> zu Gunsten der Freunde des Eurofolkfestivals Ingelheim e.V. werden 10% des Umsatzes erhoben. </w:t>
      </w:r>
      <w:r w:rsidR="00920387" w:rsidRPr="00DE0C53">
        <w:rPr>
          <w:rFonts w:ascii="Century Gothic" w:eastAsia="Century Gothic" w:hAnsi="Century Gothic" w:cs="Century Gothic"/>
          <w:sz w:val="22"/>
        </w:rPr>
        <w:t>Damit soll dem unterschiedlichen Aufkommen an Gästen bei den einzelnen Ständen Rechnung getragen werden.</w:t>
      </w:r>
    </w:p>
    <w:p w14:paraId="775F9C8D" w14:textId="77777777" w:rsidR="00F22F2F" w:rsidRPr="00DE0C53" w:rsidRDefault="00F22F2F">
      <w:pPr>
        <w:rPr>
          <w:rFonts w:ascii="Century Gothic" w:eastAsia="Century Gothic" w:hAnsi="Century Gothic" w:cs="Century Gothic"/>
          <w:sz w:val="22"/>
        </w:rPr>
      </w:pPr>
    </w:p>
    <w:p w14:paraId="2A05B8F9" w14:textId="203FEC27" w:rsidR="00F22F2F" w:rsidRPr="00DE0C53" w:rsidRDefault="00920387">
      <w:pPr>
        <w:rPr>
          <w:rFonts w:ascii="Century Gothic" w:eastAsia="Century Gothic" w:hAnsi="Century Gothic" w:cs="Century Gothic"/>
          <w:sz w:val="22"/>
        </w:rPr>
      </w:pPr>
      <w:r w:rsidRPr="00DE0C53">
        <w:rPr>
          <w:rFonts w:ascii="Century Gothic" w:eastAsia="Century Gothic" w:hAnsi="Century Gothic" w:cs="Century Gothic"/>
          <w:sz w:val="22"/>
        </w:rPr>
        <w:t>D</w:t>
      </w:r>
      <w:r w:rsidR="00CB4780" w:rsidRPr="00DE0C53">
        <w:rPr>
          <w:rFonts w:ascii="Century Gothic" w:eastAsia="Century Gothic" w:hAnsi="Century Gothic" w:cs="Century Gothic"/>
          <w:sz w:val="22"/>
        </w:rPr>
        <w:t xml:space="preserve">ie Freunde des Eurofolkfestivals </w:t>
      </w:r>
      <w:r w:rsidRPr="00DE0C53">
        <w:rPr>
          <w:rFonts w:ascii="Century Gothic" w:eastAsia="Century Gothic" w:hAnsi="Century Gothic" w:cs="Century Gothic"/>
          <w:sz w:val="22"/>
        </w:rPr>
        <w:t>zählen hier auf ein</w:t>
      </w:r>
      <w:r w:rsidR="00CB4780" w:rsidRPr="00DE0C53">
        <w:rPr>
          <w:rFonts w:ascii="Century Gothic" w:eastAsia="Century Gothic" w:hAnsi="Century Gothic" w:cs="Century Gothic"/>
          <w:sz w:val="22"/>
        </w:rPr>
        <w:t xml:space="preserve"> vertrauensvolle</w:t>
      </w:r>
      <w:r w:rsidRPr="00DE0C53">
        <w:rPr>
          <w:rFonts w:ascii="Century Gothic" w:eastAsia="Century Gothic" w:hAnsi="Century Gothic" w:cs="Century Gothic"/>
          <w:sz w:val="22"/>
        </w:rPr>
        <w:t>s</w:t>
      </w:r>
      <w:r w:rsidR="00CB4780" w:rsidRPr="00DE0C53">
        <w:rPr>
          <w:rFonts w:ascii="Century Gothic" w:eastAsia="Century Gothic" w:hAnsi="Century Gothic" w:cs="Century Gothic"/>
          <w:sz w:val="22"/>
        </w:rPr>
        <w:t xml:space="preserve"> Miteinander </w:t>
      </w:r>
      <w:r w:rsidRPr="00DE0C53">
        <w:rPr>
          <w:rFonts w:ascii="Century Gothic" w:eastAsia="Century Gothic" w:hAnsi="Century Gothic" w:cs="Century Gothic"/>
          <w:sz w:val="22"/>
        </w:rPr>
        <w:t>und auf die Ehrlichkeit der Standbetreiber</w:t>
      </w:r>
      <w:r w:rsidR="00CB4780" w:rsidRPr="00DE0C53">
        <w:rPr>
          <w:rFonts w:ascii="Century Gothic" w:eastAsia="Century Gothic" w:hAnsi="Century Gothic" w:cs="Century Gothic"/>
          <w:sz w:val="22"/>
        </w:rPr>
        <w:t xml:space="preserve">. </w:t>
      </w:r>
      <w:r w:rsidRPr="00DE0C53">
        <w:rPr>
          <w:rFonts w:ascii="Century Gothic" w:eastAsia="Century Gothic" w:hAnsi="Century Gothic" w:cs="Century Gothic"/>
          <w:sz w:val="22"/>
        </w:rPr>
        <w:t>D</w:t>
      </w:r>
      <w:r w:rsidR="00CB4780" w:rsidRPr="00DE0C53">
        <w:rPr>
          <w:rFonts w:ascii="Century Gothic" w:eastAsia="Century Gothic" w:hAnsi="Century Gothic" w:cs="Century Gothic"/>
          <w:sz w:val="22"/>
        </w:rPr>
        <w:t>ie Standgebühr</w:t>
      </w:r>
      <w:r w:rsidRPr="00DE0C53">
        <w:rPr>
          <w:rFonts w:ascii="Century Gothic" w:eastAsia="Century Gothic" w:hAnsi="Century Gothic" w:cs="Century Gothic"/>
          <w:sz w:val="22"/>
        </w:rPr>
        <w:t xml:space="preserve"> trägt erheblich dazu bei, </w:t>
      </w:r>
      <w:proofErr w:type="gramStart"/>
      <w:r w:rsidR="00CB4780" w:rsidRPr="00DE0C53">
        <w:rPr>
          <w:rFonts w:ascii="Century Gothic" w:eastAsia="Century Gothic" w:hAnsi="Century Gothic" w:cs="Century Gothic"/>
          <w:sz w:val="22"/>
        </w:rPr>
        <w:t>d</w:t>
      </w:r>
      <w:r w:rsidRPr="00DE0C53">
        <w:rPr>
          <w:rFonts w:ascii="Century Gothic" w:eastAsia="Century Gothic" w:hAnsi="Century Gothic" w:cs="Century Gothic"/>
          <w:sz w:val="22"/>
        </w:rPr>
        <w:t>a</w:t>
      </w:r>
      <w:r w:rsidR="00CB4780" w:rsidRPr="00DE0C53">
        <w:rPr>
          <w:rFonts w:ascii="Century Gothic" w:eastAsia="Century Gothic" w:hAnsi="Century Gothic" w:cs="Century Gothic"/>
          <w:sz w:val="22"/>
        </w:rPr>
        <w:t>s</w:t>
      </w:r>
      <w:proofErr w:type="gramEnd"/>
      <w:r w:rsidR="00CB4780" w:rsidRPr="00DE0C53">
        <w:rPr>
          <w:rFonts w:ascii="Century Gothic" w:eastAsia="Century Gothic" w:hAnsi="Century Gothic" w:cs="Century Gothic"/>
          <w:sz w:val="22"/>
        </w:rPr>
        <w:t xml:space="preserve"> nicht-profitorientiert</w:t>
      </w:r>
      <w:r w:rsidRPr="00DE0C53">
        <w:rPr>
          <w:rFonts w:ascii="Century Gothic" w:eastAsia="Century Gothic" w:hAnsi="Century Gothic" w:cs="Century Gothic"/>
          <w:sz w:val="22"/>
        </w:rPr>
        <w:t>e und komplett ehrenamtlich organisierte</w:t>
      </w:r>
      <w:r w:rsidR="00CB4780" w:rsidRPr="00DE0C53">
        <w:rPr>
          <w:rFonts w:ascii="Century Gothic" w:eastAsia="Century Gothic" w:hAnsi="Century Gothic" w:cs="Century Gothic"/>
          <w:sz w:val="22"/>
        </w:rPr>
        <w:t xml:space="preserve"> Festival </w:t>
      </w:r>
      <w:r w:rsidRPr="00DE0C53">
        <w:rPr>
          <w:rFonts w:ascii="Century Gothic" w:eastAsia="Century Gothic" w:hAnsi="Century Gothic" w:cs="Century Gothic"/>
          <w:sz w:val="22"/>
        </w:rPr>
        <w:t xml:space="preserve">zu finanzieren. Wir </w:t>
      </w:r>
      <w:r w:rsidR="00CB4780" w:rsidRPr="00DE0C53">
        <w:rPr>
          <w:rFonts w:ascii="Century Gothic" w:eastAsia="Century Gothic" w:hAnsi="Century Gothic" w:cs="Century Gothic"/>
          <w:sz w:val="22"/>
        </w:rPr>
        <w:t>vertrauen darauf, dass jeder Standbetreiber seinen fairen Anteil an der Re-Finanzierung der Kosten</w:t>
      </w:r>
      <w:r w:rsidRPr="00DE0C53">
        <w:rPr>
          <w:rFonts w:ascii="Century Gothic" w:eastAsia="Century Gothic" w:hAnsi="Century Gothic" w:cs="Century Gothic"/>
          <w:sz w:val="22"/>
        </w:rPr>
        <w:t xml:space="preserve"> des Festivals</w:t>
      </w:r>
      <w:r w:rsidR="00CB4780" w:rsidRPr="00DE0C53">
        <w:rPr>
          <w:rFonts w:ascii="Century Gothic" w:eastAsia="Century Gothic" w:hAnsi="Century Gothic" w:cs="Century Gothic"/>
          <w:sz w:val="22"/>
        </w:rPr>
        <w:t xml:space="preserve"> trägt. </w:t>
      </w:r>
    </w:p>
    <w:p w14:paraId="3895E3BA" w14:textId="77777777" w:rsidR="00F22F2F" w:rsidRPr="00DE0C53" w:rsidRDefault="00F22F2F">
      <w:pPr>
        <w:rPr>
          <w:rFonts w:ascii="Century Gothic" w:eastAsia="Century Gothic" w:hAnsi="Century Gothic" w:cs="Century Gothic"/>
          <w:sz w:val="22"/>
        </w:rPr>
      </w:pPr>
    </w:p>
    <w:p w14:paraId="694E240B" w14:textId="77777777"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sz w:val="22"/>
        </w:rPr>
        <w:t>In der Standgebühr sind jeweils 19% Umsatzsteuer enthalten.</w:t>
      </w:r>
    </w:p>
    <w:p w14:paraId="75C9B327" w14:textId="77777777" w:rsidR="00F22F2F" w:rsidRPr="00DE0C53" w:rsidRDefault="00F22F2F">
      <w:pPr>
        <w:rPr>
          <w:rFonts w:ascii="Century Gothic" w:eastAsia="Century Gothic" w:hAnsi="Century Gothic" w:cs="Century Gothic"/>
          <w:sz w:val="22"/>
        </w:rPr>
      </w:pPr>
    </w:p>
    <w:p w14:paraId="55EAD45B" w14:textId="77777777" w:rsidR="00F22F2F" w:rsidRPr="00DE0C53" w:rsidRDefault="00CB4780">
      <w:r w:rsidRPr="00DE0C53">
        <w:rPr>
          <w:rFonts w:ascii="Century Gothic" w:eastAsia="Century Gothic" w:hAnsi="Century Gothic" w:cs="Century Gothic"/>
          <w:sz w:val="22"/>
        </w:rPr>
        <w:t>Alle Standbetreiber verpflichten sich dazu, eine Verhinderung der Teilnahme am Festival mindestens zwei Wochen vor dem ersten Festivaltag dem Verein mitzuteilen. Andernfalls wird eine Gebühr von 40 Euro pro Frontmeter erhoben.</w:t>
      </w:r>
    </w:p>
    <w:p w14:paraId="2CE18432" w14:textId="77777777" w:rsidR="00F22F2F" w:rsidRPr="00DE0C53" w:rsidRDefault="00F22F2F">
      <w:pPr>
        <w:rPr>
          <w:rFonts w:ascii="Century Gothic" w:eastAsia="Century Gothic" w:hAnsi="Century Gothic" w:cs="Century Gothic"/>
          <w:sz w:val="22"/>
        </w:rPr>
      </w:pPr>
    </w:p>
    <w:p w14:paraId="62994389" w14:textId="77777777"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sz w:val="22"/>
        </w:rPr>
        <w:lastRenderedPageBreak/>
        <w:t xml:space="preserve">Die benötigten </w:t>
      </w:r>
      <w:r w:rsidRPr="00DE0C53">
        <w:rPr>
          <w:rFonts w:ascii="Century Gothic" w:eastAsia="Century Gothic" w:hAnsi="Century Gothic" w:cs="Century Gothic"/>
          <w:b/>
          <w:sz w:val="22"/>
        </w:rPr>
        <w:t>Eintrittsbändchen</w:t>
      </w:r>
      <w:r w:rsidRPr="00DE0C53">
        <w:rPr>
          <w:rFonts w:ascii="Century Gothic" w:eastAsia="Century Gothic" w:hAnsi="Century Gothic" w:cs="Century Gothic"/>
          <w:sz w:val="22"/>
        </w:rPr>
        <w:t xml:space="preserve"> werden bitte vor der Öffnung der Eintrittskassen an der Hauptkasse in der Turnhalle abgeholt. </w:t>
      </w:r>
    </w:p>
    <w:p w14:paraId="2CC0C2A7" w14:textId="77777777" w:rsidR="00F22F2F" w:rsidRPr="00DE0C53" w:rsidRDefault="00F22F2F">
      <w:pPr>
        <w:rPr>
          <w:rFonts w:ascii="Century Gothic" w:eastAsia="Century Gothic" w:hAnsi="Century Gothic" w:cs="Century Gothic"/>
          <w:sz w:val="22"/>
        </w:rPr>
      </w:pPr>
    </w:p>
    <w:p w14:paraId="79F83903" w14:textId="77777777" w:rsidR="00F22F2F" w:rsidRPr="00DE0C53" w:rsidRDefault="00F22F2F">
      <w:pPr>
        <w:rPr>
          <w:rFonts w:ascii="Century Gothic" w:eastAsia="Century Gothic" w:hAnsi="Century Gothic" w:cs="Century Gothic"/>
          <w:sz w:val="22"/>
        </w:rPr>
      </w:pPr>
    </w:p>
    <w:p w14:paraId="42B018B5" w14:textId="07323DDF"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b/>
          <w:sz w:val="22"/>
        </w:rPr>
        <w:t>15.</w:t>
      </w:r>
      <w:r w:rsidRPr="00DE0C53">
        <w:rPr>
          <w:rFonts w:ascii="Century Gothic" w:eastAsia="Century Gothic" w:hAnsi="Century Gothic" w:cs="Century Gothic"/>
          <w:sz w:val="22"/>
        </w:rPr>
        <w:t xml:space="preserve"> </w:t>
      </w:r>
      <w:r w:rsidRPr="00DE0C53">
        <w:rPr>
          <w:rFonts w:ascii="Century Gothic" w:eastAsia="Century Gothic" w:hAnsi="Century Gothic" w:cs="Century Gothic"/>
          <w:b/>
          <w:sz w:val="22"/>
        </w:rPr>
        <w:t>Platzbedarf</w:t>
      </w:r>
      <w:r w:rsidRPr="00DE0C53">
        <w:rPr>
          <w:rFonts w:ascii="Century Gothic" w:eastAsia="Century Gothic" w:hAnsi="Century Gothic" w:cs="Century Gothic"/>
          <w:sz w:val="22"/>
        </w:rPr>
        <w:t xml:space="preserve">: </w:t>
      </w:r>
      <w:r w:rsidR="00920387" w:rsidRPr="00DE0C53">
        <w:rPr>
          <w:rFonts w:ascii="Century Gothic" w:eastAsia="Century Gothic" w:hAnsi="Century Gothic" w:cs="Century Gothic"/>
          <w:sz w:val="22"/>
        </w:rPr>
        <w:t>D</w:t>
      </w:r>
      <w:r w:rsidRPr="00DE0C53">
        <w:rPr>
          <w:rFonts w:ascii="Century Gothic" w:eastAsia="Century Gothic" w:hAnsi="Century Gothic" w:cs="Century Gothic"/>
          <w:sz w:val="22"/>
        </w:rPr>
        <w:t xml:space="preserve">er Stand hat ..............................m an der Front und ist ......................m tief. </w:t>
      </w:r>
    </w:p>
    <w:p w14:paraId="78B0B1E4" w14:textId="77777777" w:rsidR="00F22F2F" w:rsidRPr="00DE0C53" w:rsidRDefault="00F22F2F">
      <w:pPr>
        <w:rPr>
          <w:rFonts w:ascii="Century Gothic" w:eastAsia="Century Gothic" w:hAnsi="Century Gothic" w:cs="Century Gothic"/>
          <w:sz w:val="22"/>
        </w:rPr>
      </w:pPr>
    </w:p>
    <w:p w14:paraId="2DA56560" w14:textId="77777777"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sz w:val="22"/>
        </w:rPr>
        <w:t xml:space="preserve">Es wird ........................................ an </w:t>
      </w:r>
      <w:r w:rsidRPr="00DE0C53">
        <w:rPr>
          <w:rFonts w:ascii="Century Gothic" w:eastAsia="Century Gothic" w:hAnsi="Century Gothic" w:cs="Century Gothic"/>
          <w:b/>
          <w:sz w:val="22"/>
        </w:rPr>
        <w:t>Strom</w:t>
      </w:r>
      <w:r w:rsidRPr="00DE0C53">
        <w:rPr>
          <w:rFonts w:ascii="Century Gothic" w:eastAsia="Century Gothic" w:hAnsi="Century Gothic" w:cs="Century Gothic"/>
          <w:sz w:val="22"/>
        </w:rPr>
        <w:t xml:space="preserve"> benötigt. </w:t>
      </w:r>
    </w:p>
    <w:p w14:paraId="3D2EDCEE" w14:textId="77777777" w:rsidR="00F22F2F" w:rsidRPr="00DE0C53" w:rsidRDefault="00F22F2F">
      <w:pPr>
        <w:rPr>
          <w:rFonts w:ascii="Century Gothic" w:eastAsia="Century Gothic" w:hAnsi="Century Gothic" w:cs="Century Gothic"/>
          <w:sz w:val="22"/>
        </w:rPr>
      </w:pPr>
    </w:p>
    <w:p w14:paraId="49DE741F" w14:textId="77777777"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sz w:val="22"/>
        </w:rPr>
        <w:t xml:space="preserve">Wird ein </w:t>
      </w:r>
      <w:r w:rsidRPr="00DE0C53">
        <w:rPr>
          <w:rFonts w:ascii="Century Gothic" w:eastAsia="Century Gothic" w:hAnsi="Century Gothic" w:cs="Century Gothic"/>
          <w:b/>
          <w:sz w:val="22"/>
        </w:rPr>
        <w:t>Wasseranschluss</w:t>
      </w:r>
      <w:r w:rsidRPr="00DE0C53">
        <w:rPr>
          <w:rFonts w:ascii="Century Gothic" w:eastAsia="Century Gothic" w:hAnsi="Century Gothic" w:cs="Century Gothic"/>
          <w:sz w:val="22"/>
        </w:rPr>
        <w:t xml:space="preserve"> benötigt?</w:t>
      </w:r>
    </w:p>
    <w:p w14:paraId="7619A50C" w14:textId="77777777"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sz w:val="22"/>
        </w:rPr>
        <w:t>O ja</w:t>
      </w:r>
    </w:p>
    <w:p w14:paraId="50DDAAC1" w14:textId="77777777"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sz w:val="22"/>
        </w:rPr>
        <w:t>O nein</w:t>
      </w:r>
    </w:p>
    <w:p w14:paraId="62EC8F71" w14:textId="77777777" w:rsidR="00F22F2F" w:rsidRPr="00DE0C53" w:rsidRDefault="00F22F2F">
      <w:pPr>
        <w:rPr>
          <w:rFonts w:ascii="Century Gothic" w:eastAsia="Century Gothic" w:hAnsi="Century Gothic" w:cs="Century Gothic"/>
          <w:sz w:val="22"/>
        </w:rPr>
      </w:pPr>
    </w:p>
    <w:p w14:paraId="2847E062" w14:textId="77777777" w:rsidR="00F22F2F" w:rsidRPr="00DE0C53" w:rsidRDefault="00F22F2F">
      <w:pPr>
        <w:rPr>
          <w:rFonts w:ascii="Century Gothic" w:eastAsia="Century Gothic" w:hAnsi="Century Gothic" w:cs="Century Gothic"/>
          <w:sz w:val="22"/>
        </w:rPr>
      </w:pPr>
    </w:p>
    <w:p w14:paraId="6877CC84" w14:textId="6EFB01A4"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sz w:val="22"/>
        </w:rPr>
        <w:t xml:space="preserve">Die benutzten elektrischen Betriebsgeräte und Leitungen müssen </w:t>
      </w:r>
      <w:r w:rsidR="00920387" w:rsidRPr="00DE0C53">
        <w:rPr>
          <w:rFonts w:ascii="Century Gothic" w:eastAsia="Century Gothic" w:hAnsi="Century Gothic" w:cs="Century Gothic"/>
          <w:sz w:val="22"/>
        </w:rPr>
        <w:t>den Vorschriften</w:t>
      </w:r>
      <w:r w:rsidRPr="00DE0C53">
        <w:rPr>
          <w:rFonts w:ascii="Century Gothic" w:eastAsia="Century Gothic" w:hAnsi="Century Gothic" w:cs="Century Gothic"/>
          <w:sz w:val="22"/>
        </w:rPr>
        <w:t xml:space="preserve"> der VDE und den allgemein anerkannten Regeln der Technik entsprechen. An einem Stromanschluss dürfen sich mehrere Nutzer anschließen. Für die Sicherheit der technischen Ausrüstung und der maximalen Last sind die Nutzer verantwortlich.</w:t>
      </w:r>
    </w:p>
    <w:p w14:paraId="56EDD7A4" w14:textId="77777777" w:rsidR="00F22F2F" w:rsidRPr="00DE0C53" w:rsidRDefault="00F22F2F">
      <w:pPr>
        <w:rPr>
          <w:rFonts w:ascii="Century Gothic" w:eastAsia="Century Gothic" w:hAnsi="Century Gothic" w:cs="Century Gothic"/>
          <w:sz w:val="22"/>
        </w:rPr>
      </w:pPr>
    </w:p>
    <w:p w14:paraId="7D7699CC" w14:textId="77777777"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sz w:val="22"/>
        </w:rPr>
        <w:t>Für Anschlussmöglichkeiten an den vom Veranstalter bereitgestellten Wasser- und Stromabnahmestellen, hat der Betreiber (eigene Schlauchverbindungen, Strombaustellenverteiler, etc.) selbst Sorge zu tragen.</w:t>
      </w:r>
    </w:p>
    <w:p w14:paraId="49F7248A" w14:textId="77777777" w:rsidR="00F22F2F" w:rsidRPr="00DE0C53" w:rsidRDefault="00F22F2F">
      <w:pPr>
        <w:rPr>
          <w:rFonts w:ascii="Century Gothic" w:eastAsia="Century Gothic" w:hAnsi="Century Gothic" w:cs="Century Gothic"/>
          <w:sz w:val="22"/>
        </w:rPr>
      </w:pPr>
    </w:p>
    <w:p w14:paraId="29419EAC" w14:textId="2E7AD74E"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b/>
          <w:sz w:val="22"/>
        </w:rPr>
        <w:t>16.</w:t>
      </w:r>
      <w:r w:rsidRPr="00DE0C53">
        <w:rPr>
          <w:rFonts w:ascii="Century Gothic" w:eastAsia="Century Gothic" w:hAnsi="Century Gothic" w:cs="Century Gothic"/>
          <w:sz w:val="22"/>
        </w:rPr>
        <w:t xml:space="preserve"> Das Abspielen von Informationen und </w:t>
      </w:r>
      <w:r w:rsidRPr="00DE0C53">
        <w:rPr>
          <w:rFonts w:ascii="Century Gothic" w:eastAsia="Century Gothic" w:hAnsi="Century Gothic" w:cs="Century Gothic"/>
          <w:b/>
          <w:sz w:val="22"/>
        </w:rPr>
        <w:t>Musik</w:t>
      </w:r>
      <w:r w:rsidRPr="00DE0C53">
        <w:rPr>
          <w:rFonts w:ascii="Century Gothic" w:eastAsia="Century Gothic" w:hAnsi="Century Gothic" w:cs="Century Gothic"/>
          <w:sz w:val="22"/>
        </w:rPr>
        <w:t xml:space="preserve"> aus Stereoanlage</w:t>
      </w:r>
      <w:r w:rsidR="00920387" w:rsidRPr="00DE0C53">
        <w:rPr>
          <w:rFonts w:ascii="Century Gothic" w:eastAsia="Century Gothic" w:hAnsi="Century Gothic" w:cs="Century Gothic"/>
          <w:sz w:val="22"/>
        </w:rPr>
        <w:t>n</w:t>
      </w:r>
      <w:r w:rsidRPr="00DE0C53">
        <w:rPr>
          <w:rFonts w:ascii="Century Gothic" w:eastAsia="Century Gothic" w:hAnsi="Century Gothic" w:cs="Century Gothic"/>
          <w:sz w:val="22"/>
        </w:rPr>
        <w:t>, Verstärkern bzw. Beschallungsanlagen ist während der Dauer der Konzertveranstaltungen und ab 24h00 nicht gestattet.</w:t>
      </w:r>
    </w:p>
    <w:p w14:paraId="16CD0E0F" w14:textId="77777777" w:rsidR="00C60AA3" w:rsidRPr="00DE0C53" w:rsidRDefault="00C60AA3">
      <w:pPr>
        <w:rPr>
          <w:rFonts w:ascii="Century Gothic" w:eastAsia="Century Gothic" w:hAnsi="Century Gothic" w:cs="Century Gothic"/>
          <w:sz w:val="22"/>
        </w:rPr>
      </w:pPr>
    </w:p>
    <w:p w14:paraId="64D1B2E7" w14:textId="1F0A0842" w:rsidR="00C60AA3" w:rsidRPr="00DE0C53" w:rsidRDefault="00C60AA3">
      <w:pPr>
        <w:rPr>
          <w:rFonts w:ascii="Century Gothic" w:eastAsia="Century Gothic" w:hAnsi="Century Gothic" w:cs="Century Gothic"/>
          <w:sz w:val="22"/>
        </w:rPr>
      </w:pPr>
      <w:r w:rsidRPr="00DE0C53">
        <w:rPr>
          <w:rFonts w:ascii="Century Gothic" w:eastAsia="Century Gothic" w:hAnsi="Century Gothic" w:cs="Century Gothic"/>
          <w:b/>
          <w:bCs/>
          <w:sz w:val="22"/>
        </w:rPr>
        <w:t xml:space="preserve">17. </w:t>
      </w:r>
      <w:r w:rsidRPr="00DE0C53">
        <w:rPr>
          <w:rFonts w:ascii="Century Gothic" w:eastAsia="Century Gothic" w:hAnsi="Century Gothic" w:cs="Century Gothic"/>
          <w:sz w:val="22"/>
        </w:rPr>
        <w:t xml:space="preserve">Standbetreiber bekommen regelhaft zwei Freikarten (Eintritts-Bändchen) für das Festival. </w:t>
      </w:r>
    </w:p>
    <w:p w14:paraId="5570EC79" w14:textId="77777777" w:rsidR="00F22F2F" w:rsidRPr="00DE0C53" w:rsidRDefault="00F22F2F">
      <w:pPr>
        <w:rPr>
          <w:rFonts w:ascii="Century Gothic" w:eastAsia="Century Gothic" w:hAnsi="Century Gothic" w:cs="Century Gothic"/>
          <w:sz w:val="22"/>
        </w:rPr>
      </w:pPr>
    </w:p>
    <w:p w14:paraId="682CBC71" w14:textId="0E3FD764"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b/>
          <w:sz w:val="22"/>
        </w:rPr>
        <w:t>1</w:t>
      </w:r>
      <w:r w:rsidR="00C60AA3" w:rsidRPr="00DE0C53">
        <w:rPr>
          <w:rFonts w:ascii="Century Gothic" w:eastAsia="Century Gothic" w:hAnsi="Century Gothic" w:cs="Century Gothic"/>
          <w:b/>
          <w:sz w:val="22"/>
        </w:rPr>
        <w:t>8</w:t>
      </w:r>
      <w:r w:rsidRPr="00DE0C53">
        <w:rPr>
          <w:rFonts w:ascii="Century Gothic" w:eastAsia="Century Gothic" w:hAnsi="Century Gothic" w:cs="Century Gothic"/>
          <w:b/>
          <w:sz w:val="22"/>
        </w:rPr>
        <w:t>.</w:t>
      </w:r>
      <w:r w:rsidRPr="00DE0C53">
        <w:rPr>
          <w:rFonts w:ascii="Century Gothic" w:eastAsia="Century Gothic" w:hAnsi="Century Gothic" w:cs="Century Gothic"/>
          <w:sz w:val="22"/>
        </w:rPr>
        <w:t xml:space="preserve"> Hat der Betreiber die </w:t>
      </w:r>
      <w:r w:rsidRPr="00DE0C53">
        <w:rPr>
          <w:rFonts w:ascii="Century Gothic" w:eastAsia="Century Gothic" w:hAnsi="Century Gothic" w:cs="Century Gothic"/>
          <w:b/>
          <w:sz w:val="22"/>
        </w:rPr>
        <w:t>Nichterfüllung</w:t>
      </w:r>
      <w:r w:rsidRPr="00DE0C53">
        <w:rPr>
          <w:rFonts w:ascii="Century Gothic" w:eastAsia="Century Gothic" w:hAnsi="Century Gothic" w:cs="Century Gothic"/>
          <w:sz w:val="22"/>
        </w:rPr>
        <w:t xml:space="preserve"> der Vereinbarung zu vertreten, ist dem Veranstalter der durch die Nichterfüllung des Vertrages entstandene Schaden zu ersetzen.</w:t>
      </w:r>
    </w:p>
    <w:p w14:paraId="174616C4" w14:textId="77777777" w:rsidR="00F22F2F" w:rsidRPr="00DE0C53" w:rsidRDefault="00F22F2F">
      <w:pPr>
        <w:rPr>
          <w:rFonts w:ascii="Century Gothic" w:eastAsia="Century Gothic" w:hAnsi="Century Gothic" w:cs="Century Gothic"/>
          <w:sz w:val="22"/>
        </w:rPr>
      </w:pPr>
    </w:p>
    <w:p w14:paraId="76E41D44" w14:textId="4A359D09"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b/>
          <w:sz w:val="22"/>
        </w:rPr>
        <w:t>1</w:t>
      </w:r>
      <w:r w:rsidR="00C60AA3" w:rsidRPr="00DE0C53">
        <w:rPr>
          <w:rFonts w:ascii="Century Gothic" w:eastAsia="Century Gothic" w:hAnsi="Century Gothic" w:cs="Century Gothic"/>
          <w:b/>
          <w:sz w:val="22"/>
        </w:rPr>
        <w:t>9</w:t>
      </w:r>
      <w:r w:rsidRPr="00DE0C53">
        <w:rPr>
          <w:rFonts w:ascii="Century Gothic" w:eastAsia="Century Gothic" w:hAnsi="Century Gothic" w:cs="Century Gothic"/>
          <w:b/>
          <w:sz w:val="22"/>
        </w:rPr>
        <w:t>.</w:t>
      </w:r>
      <w:r w:rsidRPr="00DE0C53">
        <w:rPr>
          <w:rFonts w:ascii="Century Gothic" w:eastAsia="Century Gothic" w:hAnsi="Century Gothic" w:cs="Century Gothic"/>
          <w:sz w:val="22"/>
        </w:rPr>
        <w:t xml:space="preserve"> Alle </w:t>
      </w:r>
      <w:r w:rsidRPr="00DE0C53">
        <w:rPr>
          <w:rFonts w:ascii="Century Gothic" w:eastAsia="Century Gothic" w:hAnsi="Century Gothic" w:cs="Century Gothic"/>
          <w:b/>
          <w:sz w:val="22"/>
        </w:rPr>
        <w:t>Nebenabreden</w:t>
      </w:r>
      <w:r w:rsidRPr="00DE0C53">
        <w:rPr>
          <w:rFonts w:ascii="Century Gothic" w:eastAsia="Century Gothic" w:hAnsi="Century Gothic" w:cs="Century Gothic"/>
          <w:sz w:val="22"/>
        </w:rPr>
        <w:t xml:space="preserve">, Änderungen und Nachträge </w:t>
      </w:r>
      <w:r w:rsidR="00920387" w:rsidRPr="00DE0C53">
        <w:rPr>
          <w:rFonts w:ascii="Century Gothic" w:eastAsia="Century Gothic" w:hAnsi="Century Gothic" w:cs="Century Gothic"/>
          <w:sz w:val="22"/>
        </w:rPr>
        <w:t>zu den</w:t>
      </w:r>
      <w:r w:rsidRPr="00DE0C53">
        <w:rPr>
          <w:rFonts w:ascii="Century Gothic" w:eastAsia="Century Gothic" w:hAnsi="Century Gothic" w:cs="Century Gothic"/>
          <w:sz w:val="22"/>
        </w:rPr>
        <w:t xml:space="preserve"> Vereinbarung</w:t>
      </w:r>
      <w:r w:rsidR="00DE0C53">
        <w:rPr>
          <w:rFonts w:ascii="Century Gothic" w:eastAsia="Century Gothic" w:hAnsi="Century Gothic" w:cs="Century Gothic"/>
          <w:sz w:val="22"/>
        </w:rPr>
        <w:t>en</w:t>
      </w:r>
      <w:r w:rsidRPr="00DE0C53">
        <w:rPr>
          <w:rFonts w:ascii="Century Gothic" w:eastAsia="Century Gothic" w:hAnsi="Century Gothic" w:cs="Century Gothic"/>
          <w:sz w:val="22"/>
        </w:rPr>
        <w:t xml:space="preserve"> bedürfen der Schriftform.</w:t>
      </w:r>
    </w:p>
    <w:p w14:paraId="28439F28" w14:textId="77777777" w:rsidR="00F22F2F" w:rsidRPr="00DE0C53" w:rsidRDefault="00F22F2F">
      <w:pPr>
        <w:rPr>
          <w:rFonts w:ascii="Century Gothic" w:eastAsia="Century Gothic" w:hAnsi="Century Gothic" w:cs="Century Gothic"/>
          <w:sz w:val="22"/>
        </w:rPr>
      </w:pPr>
    </w:p>
    <w:p w14:paraId="453D9946" w14:textId="5D77923C" w:rsidR="00F22F2F" w:rsidRPr="00DE0C53" w:rsidRDefault="00C60AA3">
      <w:pPr>
        <w:rPr>
          <w:rFonts w:ascii="Century Gothic" w:eastAsia="Century Gothic" w:hAnsi="Century Gothic" w:cs="Century Gothic"/>
          <w:sz w:val="22"/>
        </w:rPr>
      </w:pPr>
      <w:r w:rsidRPr="00DE0C53">
        <w:rPr>
          <w:rFonts w:ascii="Century Gothic" w:eastAsia="Century Gothic" w:hAnsi="Century Gothic" w:cs="Century Gothic"/>
          <w:b/>
          <w:sz w:val="22"/>
        </w:rPr>
        <w:t>20</w:t>
      </w:r>
      <w:r w:rsidR="00CB4780" w:rsidRPr="00DE0C53">
        <w:rPr>
          <w:rFonts w:ascii="Century Gothic" w:eastAsia="Century Gothic" w:hAnsi="Century Gothic" w:cs="Century Gothic"/>
          <w:b/>
          <w:sz w:val="22"/>
        </w:rPr>
        <w:t>.</w:t>
      </w:r>
      <w:r w:rsidR="00CB4780" w:rsidRPr="00DE0C53">
        <w:rPr>
          <w:rFonts w:ascii="Century Gothic" w:eastAsia="Century Gothic" w:hAnsi="Century Gothic" w:cs="Century Gothic"/>
          <w:sz w:val="22"/>
        </w:rPr>
        <w:t xml:space="preserve"> </w:t>
      </w:r>
      <w:r w:rsidR="00CB4780" w:rsidRPr="00DE0C53">
        <w:rPr>
          <w:rFonts w:ascii="Century Gothic" w:eastAsia="Century Gothic" w:hAnsi="Century Gothic" w:cs="Century Gothic"/>
          <w:b/>
          <w:sz w:val="22"/>
        </w:rPr>
        <w:t>Erfüllungsort</w:t>
      </w:r>
      <w:r w:rsidR="00CB4780" w:rsidRPr="00DE0C53">
        <w:rPr>
          <w:rFonts w:ascii="Century Gothic" w:eastAsia="Century Gothic" w:hAnsi="Century Gothic" w:cs="Century Gothic"/>
          <w:sz w:val="22"/>
        </w:rPr>
        <w:t xml:space="preserve"> und ausschließlicher Gerichtsstand für alle Streitigkeiten zwischen den Partnern der Vereinbarung ist Bingen am Rhein.</w:t>
      </w:r>
    </w:p>
    <w:p w14:paraId="672DE0CD" w14:textId="77777777" w:rsidR="00F22F2F" w:rsidRPr="00DE0C53" w:rsidRDefault="00F22F2F">
      <w:pPr>
        <w:rPr>
          <w:rFonts w:ascii="Century Gothic" w:eastAsia="Century Gothic" w:hAnsi="Century Gothic" w:cs="Century Gothic"/>
          <w:sz w:val="22"/>
        </w:rPr>
      </w:pPr>
    </w:p>
    <w:p w14:paraId="66161886" w14:textId="77777777" w:rsidR="00F22F2F" w:rsidRPr="00DE0C53" w:rsidRDefault="00F22F2F">
      <w:pPr>
        <w:rPr>
          <w:rFonts w:ascii="Century Gothic" w:eastAsia="Century Gothic" w:hAnsi="Century Gothic" w:cs="Century Gothic"/>
          <w:sz w:val="22"/>
        </w:rPr>
      </w:pPr>
    </w:p>
    <w:p w14:paraId="78B7B6C6" w14:textId="77777777"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sz w:val="22"/>
        </w:rPr>
        <w:t>Ingelheim, den ...............................</w:t>
      </w:r>
    </w:p>
    <w:p w14:paraId="3AEBD1ED" w14:textId="77777777" w:rsidR="00F22F2F" w:rsidRPr="00DE0C53" w:rsidRDefault="00F22F2F">
      <w:pPr>
        <w:rPr>
          <w:rFonts w:ascii="Century Gothic" w:eastAsia="Century Gothic" w:hAnsi="Century Gothic" w:cs="Century Gothic"/>
          <w:sz w:val="22"/>
        </w:rPr>
      </w:pPr>
    </w:p>
    <w:p w14:paraId="03E13EA7" w14:textId="77777777" w:rsidR="00F22F2F" w:rsidRPr="00DE0C53" w:rsidRDefault="00F22F2F">
      <w:pPr>
        <w:rPr>
          <w:rFonts w:ascii="Century Gothic" w:eastAsia="Century Gothic" w:hAnsi="Century Gothic" w:cs="Century Gothic"/>
          <w:sz w:val="22"/>
        </w:rPr>
      </w:pPr>
    </w:p>
    <w:p w14:paraId="732D4011" w14:textId="77777777" w:rsidR="00F22F2F" w:rsidRPr="00DE0C53" w:rsidRDefault="00F22F2F">
      <w:pPr>
        <w:rPr>
          <w:rFonts w:ascii="Century Gothic" w:eastAsia="Century Gothic" w:hAnsi="Century Gothic" w:cs="Century Gothic"/>
          <w:sz w:val="22"/>
        </w:rPr>
      </w:pPr>
    </w:p>
    <w:p w14:paraId="29FFBD3F" w14:textId="77777777"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sz w:val="22"/>
        </w:rPr>
        <w:tab/>
      </w:r>
      <w:r w:rsidRPr="00DE0C53">
        <w:rPr>
          <w:rFonts w:ascii="Century Gothic" w:eastAsia="Century Gothic" w:hAnsi="Century Gothic" w:cs="Century Gothic"/>
          <w:sz w:val="22"/>
        </w:rPr>
        <w:tab/>
      </w:r>
      <w:r w:rsidRPr="00DE0C53">
        <w:rPr>
          <w:rFonts w:ascii="Century Gothic" w:eastAsia="Century Gothic" w:hAnsi="Century Gothic" w:cs="Century Gothic"/>
          <w:sz w:val="22"/>
        </w:rPr>
        <w:tab/>
        <w:t>...................................................................................</w:t>
      </w:r>
    </w:p>
    <w:p w14:paraId="530BD11C" w14:textId="77777777" w:rsidR="00F22F2F" w:rsidRPr="00DE0C53" w:rsidRDefault="00CB4780">
      <w:pPr>
        <w:ind w:left="1416" w:firstLine="708"/>
        <w:rPr>
          <w:rFonts w:ascii="Century Gothic" w:eastAsia="Century Gothic" w:hAnsi="Century Gothic" w:cs="Century Gothic"/>
          <w:sz w:val="22"/>
        </w:rPr>
      </w:pPr>
      <w:r w:rsidRPr="00DE0C53">
        <w:rPr>
          <w:rFonts w:ascii="Century Gothic" w:eastAsia="Century Gothic" w:hAnsi="Century Gothic" w:cs="Century Gothic"/>
          <w:sz w:val="22"/>
        </w:rPr>
        <w:t>i.A.</w:t>
      </w:r>
      <w:r w:rsidRPr="00DE0C53">
        <w:rPr>
          <w:rFonts w:ascii="Century Gothic" w:eastAsia="Century Gothic" w:hAnsi="Century Gothic" w:cs="Century Gothic"/>
          <w:sz w:val="22"/>
        </w:rPr>
        <w:tab/>
      </w:r>
      <w:r w:rsidRPr="00DE0C53">
        <w:rPr>
          <w:rFonts w:ascii="Century Gothic" w:eastAsia="Century Gothic" w:hAnsi="Century Gothic" w:cs="Century Gothic"/>
          <w:sz w:val="22"/>
        </w:rPr>
        <w:tab/>
      </w:r>
      <w:r w:rsidRPr="00DE0C53">
        <w:rPr>
          <w:rFonts w:ascii="Century Gothic" w:eastAsia="Century Gothic" w:hAnsi="Century Gothic" w:cs="Century Gothic"/>
          <w:sz w:val="22"/>
        </w:rPr>
        <w:tab/>
      </w:r>
      <w:r w:rsidRPr="00DE0C53">
        <w:rPr>
          <w:rFonts w:ascii="Century Gothic" w:eastAsia="Century Gothic" w:hAnsi="Century Gothic" w:cs="Century Gothic"/>
          <w:sz w:val="22"/>
        </w:rPr>
        <w:tab/>
      </w:r>
    </w:p>
    <w:p w14:paraId="0761F3FF" w14:textId="77777777"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sz w:val="22"/>
        </w:rPr>
        <w:tab/>
      </w:r>
      <w:r w:rsidRPr="00DE0C53">
        <w:rPr>
          <w:rFonts w:ascii="Century Gothic" w:eastAsia="Century Gothic" w:hAnsi="Century Gothic" w:cs="Century Gothic"/>
          <w:sz w:val="22"/>
        </w:rPr>
        <w:tab/>
      </w:r>
      <w:r w:rsidRPr="00DE0C53">
        <w:rPr>
          <w:rFonts w:ascii="Century Gothic" w:eastAsia="Century Gothic" w:hAnsi="Century Gothic" w:cs="Century Gothic"/>
          <w:sz w:val="22"/>
        </w:rPr>
        <w:tab/>
        <w:t>für Freunde des Eurofolkfestivals e.V.</w:t>
      </w:r>
    </w:p>
    <w:p w14:paraId="53DA226D" w14:textId="77777777" w:rsidR="00F22F2F" w:rsidRPr="00DE0C53" w:rsidRDefault="00F22F2F">
      <w:pPr>
        <w:rPr>
          <w:rFonts w:ascii="Century Gothic" w:eastAsia="Century Gothic" w:hAnsi="Century Gothic" w:cs="Century Gothic"/>
          <w:sz w:val="22"/>
        </w:rPr>
      </w:pPr>
    </w:p>
    <w:p w14:paraId="7267908D" w14:textId="77777777" w:rsidR="00F22F2F" w:rsidRPr="00DE0C53" w:rsidRDefault="00F22F2F">
      <w:pPr>
        <w:rPr>
          <w:rFonts w:ascii="Century Gothic" w:eastAsia="Century Gothic" w:hAnsi="Century Gothic" w:cs="Century Gothic"/>
          <w:sz w:val="22"/>
        </w:rPr>
      </w:pPr>
    </w:p>
    <w:p w14:paraId="0A217314" w14:textId="77777777"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sz w:val="22"/>
        </w:rPr>
        <w:t>......................................................, den ...................................</w:t>
      </w:r>
    </w:p>
    <w:p w14:paraId="40487180" w14:textId="77777777" w:rsidR="00F22F2F" w:rsidRPr="00DE0C53" w:rsidRDefault="00F22F2F">
      <w:pPr>
        <w:rPr>
          <w:rFonts w:ascii="Century Gothic" w:eastAsia="Century Gothic" w:hAnsi="Century Gothic" w:cs="Century Gothic"/>
          <w:sz w:val="22"/>
        </w:rPr>
      </w:pPr>
    </w:p>
    <w:p w14:paraId="36370DEC" w14:textId="77777777" w:rsidR="00F22F2F" w:rsidRPr="00DE0C53" w:rsidRDefault="00F22F2F">
      <w:pPr>
        <w:rPr>
          <w:rFonts w:ascii="Century Gothic" w:eastAsia="Century Gothic" w:hAnsi="Century Gothic" w:cs="Century Gothic"/>
          <w:sz w:val="22"/>
        </w:rPr>
      </w:pPr>
    </w:p>
    <w:p w14:paraId="791DE914" w14:textId="77777777" w:rsidR="00F22F2F" w:rsidRPr="00DE0C53" w:rsidRDefault="00F22F2F">
      <w:pPr>
        <w:rPr>
          <w:rFonts w:ascii="Century Gothic" w:eastAsia="Century Gothic" w:hAnsi="Century Gothic" w:cs="Century Gothic"/>
          <w:sz w:val="22"/>
        </w:rPr>
      </w:pPr>
    </w:p>
    <w:p w14:paraId="0B839603" w14:textId="77777777"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sz w:val="22"/>
        </w:rPr>
        <w:t>................................................................................... (Betreiber)</w:t>
      </w:r>
    </w:p>
    <w:p w14:paraId="521E9A60" w14:textId="77777777" w:rsidR="00F22F2F" w:rsidRPr="00DE0C53" w:rsidRDefault="00F22F2F">
      <w:pPr>
        <w:rPr>
          <w:rFonts w:ascii="Century Gothic" w:eastAsia="Century Gothic" w:hAnsi="Century Gothic" w:cs="Century Gothic"/>
          <w:sz w:val="22"/>
        </w:rPr>
      </w:pPr>
    </w:p>
    <w:p w14:paraId="7B1531EF" w14:textId="77777777" w:rsidR="00F22F2F" w:rsidRPr="00DE0C53" w:rsidRDefault="00F22F2F">
      <w:pPr>
        <w:rPr>
          <w:rFonts w:ascii="Century Gothic" w:eastAsia="Century Gothic" w:hAnsi="Century Gothic" w:cs="Century Gothic"/>
          <w:sz w:val="22"/>
        </w:rPr>
      </w:pPr>
    </w:p>
    <w:p w14:paraId="77298E97" w14:textId="77777777" w:rsidR="00F22F2F" w:rsidRPr="00DE0C53" w:rsidRDefault="00F22F2F">
      <w:pPr>
        <w:rPr>
          <w:rFonts w:ascii="Century Gothic" w:eastAsia="Century Gothic" w:hAnsi="Century Gothic" w:cs="Century Gothic"/>
          <w:sz w:val="22"/>
        </w:rPr>
      </w:pPr>
    </w:p>
    <w:p w14:paraId="10501EEF" w14:textId="77777777"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b/>
          <w:sz w:val="22"/>
        </w:rPr>
        <w:t>Anhang</w:t>
      </w:r>
    </w:p>
    <w:p w14:paraId="6CBF75D6" w14:textId="77777777" w:rsidR="00F22F2F" w:rsidRPr="00DE0C53" w:rsidRDefault="00CB4780">
      <w:pPr>
        <w:rPr>
          <w:rFonts w:ascii="Century Gothic" w:eastAsia="Century Gothic" w:hAnsi="Century Gothic" w:cs="Century Gothic"/>
          <w:b/>
          <w:sz w:val="22"/>
        </w:rPr>
      </w:pPr>
      <w:r w:rsidRPr="00DE0C53">
        <w:rPr>
          <w:rFonts w:ascii="Century Gothic" w:eastAsia="Century Gothic" w:hAnsi="Century Gothic" w:cs="Century Gothic"/>
          <w:b/>
          <w:sz w:val="22"/>
        </w:rPr>
        <w:t>__________________________________________________________________________________</w:t>
      </w:r>
    </w:p>
    <w:p w14:paraId="081889BB" w14:textId="77777777" w:rsidR="00F22F2F" w:rsidRPr="00DE0C53" w:rsidRDefault="00F22F2F">
      <w:pPr>
        <w:rPr>
          <w:rFonts w:ascii="Century Gothic" w:eastAsia="Century Gothic" w:hAnsi="Century Gothic" w:cs="Century Gothic"/>
          <w:sz w:val="22"/>
        </w:rPr>
      </w:pPr>
    </w:p>
    <w:p w14:paraId="30688F7F" w14:textId="77777777"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sz w:val="22"/>
        </w:rPr>
        <w:t xml:space="preserve">Die Betreiber von Solidaritäts- und gemeinnützigen Initiativen zahlen keine Standmiete. Diese Standbetreiber müssen ihren Status belegen. </w:t>
      </w:r>
    </w:p>
    <w:p w14:paraId="3655B655" w14:textId="77777777" w:rsidR="00F22F2F" w:rsidRPr="00DE0C53" w:rsidRDefault="00F22F2F">
      <w:pPr>
        <w:rPr>
          <w:rFonts w:ascii="Century Gothic" w:eastAsia="Century Gothic" w:hAnsi="Century Gothic" w:cs="Century Gothic"/>
          <w:sz w:val="22"/>
        </w:rPr>
      </w:pPr>
    </w:p>
    <w:p w14:paraId="1140A164" w14:textId="77777777" w:rsidR="00F22F2F" w:rsidRPr="00DE0C53" w:rsidRDefault="00F22F2F">
      <w:pPr>
        <w:rPr>
          <w:rFonts w:ascii="Century Gothic" w:eastAsia="Century Gothic" w:hAnsi="Century Gothic" w:cs="Century Gothic"/>
          <w:sz w:val="22"/>
        </w:rPr>
      </w:pPr>
    </w:p>
    <w:p w14:paraId="777C29E1" w14:textId="77777777"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sz w:val="22"/>
        </w:rPr>
        <w:t>Das Festival findet wie immer an der Burgkirche in Ingelheim statt, dieses Jahr vom:</w:t>
      </w:r>
    </w:p>
    <w:p w14:paraId="715F918C" w14:textId="77777777" w:rsidR="00F22F2F" w:rsidRPr="00DE0C53" w:rsidRDefault="00F22F2F">
      <w:pPr>
        <w:rPr>
          <w:rFonts w:ascii="Century Gothic" w:eastAsia="Century Gothic" w:hAnsi="Century Gothic" w:cs="Century Gothic"/>
          <w:sz w:val="22"/>
        </w:rPr>
      </w:pPr>
    </w:p>
    <w:p w14:paraId="7A5FAEF4" w14:textId="77777777" w:rsidR="00F22F2F" w:rsidRPr="00DE0C53" w:rsidRDefault="00CB4780">
      <w:r w:rsidRPr="00DE0C53">
        <w:rPr>
          <w:rFonts w:ascii="Century Gothic" w:eastAsia="Century Gothic" w:hAnsi="Century Gothic" w:cs="Century Gothic"/>
          <w:sz w:val="22"/>
        </w:rPr>
        <w:t>31.05 – 02.06. 2024</w:t>
      </w:r>
    </w:p>
    <w:p w14:paraId="43C7B3A9" w14:textId="77777777" w:rsidR="00F22F2F" w:rsidRPr="00DE0C53" w:rsidRDefault="00F22F2F">
      <w:pPr>
        <w:rPr>
          <w:rFonts w:ascii="Century Gothic" w:eastAsia="Century Gothic" w:hAnsi="Century Gothic" w:cs="Century Gothic"/>
          <w:sz w:val="22"/>
        </w:rPr>
      </w:pPr>
    </w:p>
    <w:p w14:paraId="5F443F52" w14:textId="77777777" w:rsidR="00F22F2F" w:rsidRPr="00DE0C53" w:rsidRDefault="00F22F2F">
      <w:pPr>
        <w:rPr>
          <w:rFonts w:ascii="Century Gothic" w:eastAsia="Century Gothic" w:hAnsi="Century Gothic" w:cs="Century Gothic"/>
          <w:sz w:val="22"/>
        </w:rPr>
      </w:pPr>
    </w:p>
    <w:p w14:paraId="583E2054" w14:textId="59C4FAAA"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sz w:val="22"/>
        </w:rPr>
        <w:t>Wie in den vergangenen Jahren gibt es Folktaler im Wert von einem Euro.</w:t>
      </w:r>
      <w:r w:rsidR="00920387" w:rsidRPr="00DE0C53">
        <w:rPr>
          <w:rFonts w:ascii="Century Gothic" w:eastAsia="Century Gothic" w:hAnsi="Century Gothic" w:cs="Century Gothic"/>
          <w:sz w:val="22"/>
        </w:rPr>
        <w:t xml:space="preserve"> Mit diesen Bons </w:t>
      </w:r>
      <w:r w:rsidR="00C60AA3" w:rsidRPr="00DE0C53">
        <w:rPr>
          <w:rFonts w:ascii="Century Gothic" w:eastAsia="Century Gothic" w:hAnsi="Century Gothic" w:cs="Century Gothic"/>
          <w:sz w:val="22"/>
        </w:rPr>
        <w:t xml:space="preserve">haben </w:t>
      </w:r>
      <w:r w:rsidR="00920387" w:rsidRPr="00DE0C53">
        <w:rPr>
          <w:rFonts w:ascii="Century Gothic" w:eastAsia="Century Gothic" w:hAnsi="Century Gothic" w:cs="Century Gothic"/>
          <w:sz w:val="22"/>
        </w:rPr>
        <w:t xml:space="preserve">Helfer und Musiker </w:t>
      </w:r>
      <w:r w:rsidR="00C60AA3" w:rsidRPr="00DE0C53">
        <w:rPr>
          <w:rFonts w:ascii="Century Gothic" w:eastAsia="Century Gothic" w:hAnsi="Century Gothic" w:cs="Century Gothic"/>
          <w:sz w:val="22"/>
        </w:rPr>
        <w:t xml:space="preserve">die Möglichkeit, sich </w:t>
      </w:r>
      <w:r w:rsidR="00920387" w:rsidRPr="00DE0C53">
        <w:rPr>
          <w:rFonts w:ascii="Century Gothic" w:eastAsia="Century Gothic" w:hAnsi="Century Gothic" w:cs="Century Gothic"/>
          <w:sz w:val="22"/>
        </w:rPr>
        <w:t xml:space="preserve">an den </w:t>
      </w:r>
      <w:r w:rsidR="00C60AA3" w:rsidRPr="00DE0C53">
        <w:rPr>
          <w:rFonts w:ascii="Century Gothic" w:eastAsia="Century Gothic" w:hAnsi="Century Gothic" w:cs="Century Gothic"/>
          <w:sz w:val="22"/>
        </w:rPr>
        <w:t>Verpflegungs-</w:t>
      </w:r>
      <w:r w:rsidR="00920387" w:rsidRPr="00DE0C53">
        <w:rPr>
          <w:rFonts w:ascii="Century Gothic" w:eastAsia="Century Gothic" w:hAnsi="Century Gothic" w:cs="Century Gothic"/>
          <w:sz w:val="22"/>
        </w:rPr>
        <w:t xml:space="preserve">Ständen des Festivals </w:t>
      </w:r>
      <w:r w:rsidR="00C60AA3" w:rsidRPr="00DE0C53">
        <w:rPr>
          <w:rFonts w:ascii="Century Gothic" w:eastAsia="Century Gothic" w:hAnsi="Century Gothic" w:cs="Century Gothic"/>
          <w:sz w:val="22"/>
        </w:rPr>
        <w:t xml:space="preserve">zu </w:t>
      </w:r>
      <w:r w:rsidR="00920387" w:rsidRPr="00DE0C53">
        <w:rPr>
          <w:rFonts w:ascii="Century Gothic" w:eastAsia="Century Gothic" w:hAnsi="Century Gothic" w:cs="Century Gothic"/>
          <w:sz w:val="22"/>
        </w:rPr>
        <w:t xml:space="preserve">versorgen. </w:t>
      </w:r>
      <w:r w:rsidR="00C60AA3" w:rsidRPr="00DE0C53">
        <w:rPr>
          <w:rFonts w:ascii="Century Gothic" w:eastAsia="Century Gothic" w:hAnsi="Century Gothic" w:cs="Century Gothic"/>
          <w:sz w:val="22"/>
        </w:rPr>
        <w:t>Differenzbeträge (</w:t>
      </w:r>
      <w:proofErr w:type="spellStart"/>
      <w:r w:rsidR="00C60AA3" w:rsidRPr="00DE0C53">
        <w:rPr>
          <w:rFonts w:ascii="Century Gothic" w:eastAsia="Century Gothic" w:hAnsi="Century Gothic" w:cs="Century Gothic"/>
          <w:sz w:val="22"/>
        </w:rPr>
        <w:t>zB</w:t>
      </w:r>
      <w:proofErr w:type="spellEnd"/>
      <w:r w:rsidR="00C60AA3" w:rsidRPr="00DE0C53">
        <w:rPr>
          <w:rFonts w:ascii="Century Gothic" w:eastAsia="Century Gothic" w:hAnsi="Century Gothic" w:cs="Century Gothic"/>
          <w:sz w:val="22"/>
        </w:rPr>
        <w:t xml:space="preserve">: Ein Gericht kostet 3,50 Euro, der Gast bezahlt mit Folktalern im Wert von 4 Euro) kann der Standbetreiber dem Gast in bar zurückgeben. </w:t>
      </w:r>
    </w:p>
    <w:p w14:paraId="5A2A0BC3" w14:textId="4547E3EE" w:rsidR="00C60AA3" w:rsidRPr="00DE0C53" w:rsidRDefault="00C60AA3">
      <w:pPr>
        <w:rPr>
          <w:rFonts w:ascii="Century Gothic" w:eastAsia="Century Gothic" w:hAnsi="Century Gothic" w:cs="Century Gothic"/>
          <w:sz w:val="22"/>
        </w:rPr>
      </w:pPr>
      <w:r w:rsidRPr="00DE0C53">
        <w:rPr>
          <w:rFonts w:ascii="Century Gothic" w:eastAsia="Century Gothic" w:hAnsi="Century Gothic" w:cs="Century Gothic"/>
          <w:sz w:val="22"/>
        </w:rPr>
        <w:t xml:space="preserve">Am Sonntag, 2. Juni 2024 sollen die Standbetreiber die Folktaler abgezählt zur Hauptkasse bringen. Sie bekommen dort den Wert der Bons in bar vergütet. </w:t>
      </w:r>
    </w:p>
    <w:p w14:paraId="04896873" w14:textId="21807D16" w:rsidR="00C60AA3" w:rsidRPr="00DE0C53" w:rsidRDefault="00C60AA3">
      <w:pPr>
        <w:rPr>
          <w:rFonts w:ascii="Century Gothic" w:eastAsia="Century Gothic" w:hAnsi="Century Gothic" w:cs="Century Gothic"/>
          <w:sz w:val="22"/>
        </w:rPr>
      </w:pPr>
      <w:r w:rsidRPr="00DE0C53">
        <w:rPr>
          <w:rFonts w:ascii="Century Gothic" w:eastAsia="Century Gothic" w:hAnsi="Century Gothic" w:cs="Century Gothic"/>
          <w:sz w:val="22"/>
        </w:rPr>
        <w:t>Die Standgebühr wird mit dem Wert der abgegebenen Bons verrechnet.</w:t>
      </w:r>
    </w:p>
    <w:p w14:paraId="626B13CD" w14:textId="77777777" w:rsidR="00F22F2F" w:rsidRPr="00DE0C53" w:rsidRDefault="00F22F2F">
      <w:pPr>
        <w:rPr>
          <w:rFonts w:ascii="Century Gothic" w:eastAsia="Century Gothic" w:hAnsi="Century Gothic" w:cs="Century Gothic"/>
          <w:sz w:val="22"/>
        </w:rPr>
      </w:pPr>
    </w:p>
    <w:p w14:paraId="3DC30EB5" w14:textId="77777777" w:rsidR="00F22F2F" w:rsidRPr="00DE0C53" w:rsidRDefault="00F22F2F">
      <w:pPr>
        <w:rPr>
          <w:rFonts w:ascii="Century Gothic" w:eastAsia="Century Gothic" w:hAnsi="Century Gothic" w:cs="Century Gothic"/>
          <w:sz w:val="22"/>
        </w:rPr>
      </w:pPr>
    </w:p>
    <w:p w14:paraId="7F17F91C" w14:textId="77777777" w:rsidR="00F22F2F" w:rsidRPr="00DE0C53" w:rsidRDefault="00F22F2F">
      <w:pPr>
        <w:rPr>
          <w:rFonts w:ascii="Century Gothic" w:eastAsia="Century Gothic" w:hAnsi="Century Gothic" w:cs="Century Gothic"/>
          <w:sz w:val="22"/>
        </w:rPr>
      </w:pPr>
    </w:p>
    <w:p w14:paraId="55BCB2B0" w14:textId="76FB8B36" w:rsidR="00F22F2F" w:rsidRPr="00DE0C53" w:rsidRDefault="00CB4780">
      <w:pPr>
        <w:rPr>
          <w:rFonts w:ascii="Century Gothic" w:eastAsia="Century Gothic" w:hAnsi="Century Gothic" w:cs="Century Gothic"/>
          <w:sz w:val="22"/>
        </w:rPr>
      </w:pPr>
      <w:r w:rsidRPr="00DE0C53">
        <w:rPr>
          <w:rFonts w:ascii="Century Gothic" w:eastAsia="Century Gothic" w:hAnsi="Century Gothic" w:cs="Century Gothic"/>
          <w:sz w:val="22"/>
        </w:rPr>
        <w:t xml:space="preserve">Solltet ihr noch Fragen, Anregungen oder Wünsche haben, meldet </w:t>
      </w:r>
      <w:r w:rsidR="00C60AA3" w:rsidRPr="00DE0C53">
        <w:rPr>
          <w:rFonts w:ascii="Century Gothic" w:eastAsia="Century Gothic" w:hAnsi="Century Gothic" w:cs="Century Gothic"/>
          <w:sz w:val="22"/>
        </w:rPr>
        <w:t>E</w:t>
      </w:r>
      <w:r w:rsidRPr="00DE0C53">
        <w:rPr>
          <w:rFonts w:ascii="Century Gothic" w:eastAsia="Century Gothic" w:hAnsi="Century Gothic" w:cs="Century Gothic"/>
          <w:sz w:val="22"/>
        </w:rPr>
        <w:t>uch einfach bei uns, unter:</w:t>
      </w:r>
    </w:p>
    <w:p w14:paraId="431FEC2B" w14:textId="77777777" w:rsidR="00F22F2F" w:rsidRPr="00DE0C53" w:rsidRDefault="00F22F2F">
      <w:pPr>
        <w:rPr>
          <w:rFonts w:ascii="Century Gothic" w:eastAsia="Century Gothic" w:hAnsi="Century Gothic" w:cs="Century Gothic"/>
          <w:sz w:val="22"/>
        </w:rPr>
      </w:pPr>
    </w:p>
    <w:p w14:paraId="3AB40C7B" w14:textId="77777777" w:rsidR="00F22F2F" w:rsidRPr="00DE0C53" w:rsidRDefault="00F22F2F">
      <w:pPr>
        <w:rPr>
          <w:rFonts w:ascii="Century Gothic" w:eastAsia="Century Gothic" w:hAnsi="Century Gothic" w:cs="Century Gothic"/>
          <w:sz w:val="22"/>
        </w:rPr>
      </w:pPr>
    </w:p>
    <w:p w14:paraId="284FA2E0" w14:textId="77777777" w:rsidR="00F22F2F" w:rsidRPr="00B62C58" w:rsidRDefault="00000000">
      <w:pPr>
        <w:rPr>
          <w:rFonts w:ascii="Century Gothic" w:eastAsia="Century Gothic" w:hAnsi="Century Gothic" w:cs="Century Gothic"/>
          <w:sz w:val="22"/>
        </w:rPr>
      </w:pPr>
      <w:hyperlink r:id="rId4">
        <w:r w:rsidR="00CB4780" w:rsidRPr="00B62C58">
          <w:rPr>
            <w:rFonts w:ascii="Century Gothic" w:eastAsia="Century Gothic" w:hAnsi="Century Gothic" w:cs="Century Gothic"/>
            <w:sz w:val="22"/>
          </w:rPr>
          <w:t>staende@eurofolkfestival.de</w:t>
        </w:r>
      </w:hyperlink>
    </w:p>
    <w:p w14:paraId="12283D33" w14:textId="77777777" w:rsidR="00F22F2F" w:rsidRPr="00B62C58" w:rsidRDefault="00F22F2F">
      <w:pPr>
        <w:rPr>
          <w:rFonts w:ascii="Century Gothic" w:eastAsia="Century Gothic" w:hAnsi="Century Gothic" w:cs="Century Gothic"/>
          <w:sz w:val="22"/>
        </w:rPr>
      </w:pPr>
    </w:p>
    <w:p w14:paraId="50442317" w14:textId="77777777" w:rsidR="007F36CF" w:rsidRPr="00B62C58" w:rsidRDefault="00B62C58" w:rsidP="007F36CF">
      <w:pPr>
        <w:rPr>
          <w:rFonts w:ascii="Century Gothic" w:eastAsia="Century Gothic" w:hAnsi="Century Gothic" w:cs="Century Gothic"/>
          <w:sz w:val="22"/>
        </w:rPr>
      </w:pPr>
      <w:r>
        <w:rPr>
          <w:rFonts w:ascii="Century Gothic" w:eastAsia="Century Gothic" w:hAnsi="Century Gothic" w:cs="Century Gothic"/>
          <w:sz w:val="22"/>
        </w:rPr>
        <w:t>Robin Meyer</w:t>
      </w:r>
      <w:r>
        <w:rPr>
          <w:rFonts w:ascii="Century Gothic" w:eastAsia="Century Gothic" w:hAnsi="Century Gothic" w:cs="Century Gothic"/>
          <w:sz w:val="22"/>
        </w:rPr>
        <w:br/>
        <w:t>Alleestraße 14</w:t>
      </w:r>
      <w:r>
        <w:rPr>
          <w:rFonts w:ascii="Century Gothic" w:eastAsia="Century Gothic" w:hAnsi="Century Gothic" w:cs="Century Gothic"/>
          <w:sz w:val="22"/>
        </w:rPr>
        <w:br/>
        <w:t>55437</w:t>
      </w:r>
      <w:r w:rsidR="007F36CF">
        <w:rPr>
          <w:rFonts w:ascii="Century Gothic" w:eastAsia="Century Gothic" w:hAnsi="Century Gothic" w:cs="Century Gothic"/>
          <w:sz w:val="22"/>
        </w:rPr>
        <w:t xml:space="preserve"> Ockenheim</w:t>
      </w:r>
      <w:r w:rsidR="007F36CF">
        <w:rPr>
          <w:rFonts w:ascii="Century Gothic" w:eastAsia="Century Gothic" w:hAnsi="Century Gothic" w:cs="Century Gothic"/>
          <w:sz w:val="22"/>
        </w:rPr>
        <w:br/>
      </w:r>
      <w:r w:rsidR="007F36CF" w:rsidRPr="00B62C58">
        <w:rPr>
          <w:rFonts w:ascii="Century Gothic" w:eastAsia="Century Gothic" w:hAnsi="Century Gothic" w:cs="Century Gothic"/>
          <w:sz w:val="22"/>
        </w:rPr>
        <w:t>0178 1527405</w:t>
      </w:r>
    </w:p>
    <w:p w14:paraId="72273DC1" w14:textId="61030750" w:rsidR="00F22F2F" w:rsidRPr="00B62C58" w:rsidRDefault="00F22F2F">
      <w:pPr>
        <w:rPr>
          <w:rFonts w:ascii="Century Gothic" w:eastAsia="Century Gothic" w:hAnsi="Century Gothic" w:cs="Century Gothic"/>
          <w:sz w:val="22"/>
        </w:rPr>
      </w:pPr>
    </w:p>
    <w:p w14:paraId="667907FA" w14:textId="77777777" w:rsidR="00F22F2F" w:rsidRPr="00B62C58" w:rsidRDefault="00F22F2F">
      <w:pPr>
        <w:rPr>
          <w:rFonts w:ascii="Century Gothic" w:eastAsia="Century Gothic" w:hAnsi="Century Gothic" w:cs="Century Gothic"/>
          <w:sz w:val="22"/>
        </w:rPr>
      </w:pPr>
    </w:p>
    <w:p w14:paraId="4C33ED31" w14:textId="77777777" w:rsidR="00F22F2F" w:rsidRPr="00B62C58" w:rsidRDefault="00F22F2F">
      <w:pPr>
        <w:rPr>
          <w:rFonts w:ascii="Century Gothic" w:eastAsia="Century Gothic" w:hAnsi="Century Gothic" w:cs="Century Gothic"/>
          <w:sz w:val="22"/>
        </w:rPr>
      </w:pPr>
    </w:p>
    <w:p w14:paraId="7F1F55CD" w14:textId="496787D7" w:rsidR="00F22F2F" w:rsidRDefault="00CB4780">
      <w:pPr>
        <w:rPr>
          <w:rFonts w:ascii="Century Gothic" w:eastAsia="Century Gothic" w:hAnsi="Century Gothic" w:cs="Century Gothic"/>
          <w:sz w:val="22"/>
        </w:rPr>
      </w:pPr>
      <w:r w:rsidRPr="00DE0C53">
        <w:rPr>
          <w:rFonts w:ascii="Century Gothic" w:eastAsia="Century Gothic" w:hAnsi="Century Gothic" w:cs="Century Gothic"/>
          <w:sz w:val="22"/>
        </w:rPr>
        <w:t xml:space="preserve">Wir freuen uns auf </w:t>
      </w:r>
      <w:r w:rsidR="00C60AA3" w:rsidRPr="00DE0C53">
        <w:rPr>
          <w:rFonts w:ascii="Century Gothic" w:eastAsia="Century Gothic" w:hAnsi="Century Gothic" w:cs="Century Gothic"/>
          <w:sz w:val="22"/>
        </w:rPr>
        <w:t>E</w:t>
      </w:r>
      <w:r w:rsidRPr="00DE0C53">
        <w:rPr>
          <w:rFonts w:ascii="Century Gothic" w:eastAsia="Century Gothic" w:hAnsi="Century Gothic" w:cs="Century Gothic"/>
          <w:sz w:val="22"/>
        </w:rPr>
        <w:t>uch!</w:t>
      </w:r>
    </w:p>
    <w:p w14:paraId="702B93FA" w14:textId="77777777" w:rsidR="00F22F2F" w:rsidRDefault="00F22F2F">
      <w:pPr>
        <w:rPr>
          <w:rFonts w:ascii="Century Gothic" w:eastAsia="Century Gothic" w:hAnsi="Century Gothic" w:cs="Century Gothic"/>
          <w:sz w:val="22"/>
        </w:rPr>
      </w:pPr>
    </w:p>
    <w:sectPr w:rsidR="00F22F2F">
      <w:pgSz w:w="11906" w:h="16838"/>
      <w:pgMar w:top="1417" w:right="1417" w:bottom="1134" w:left="1417"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F2F"/>
    <w:rsid w:val="001E7418"/>
    <w:rsid w:val="0032484D"/>
    <w:rsid w:val="007F36CF"/>
    <w:rsid w:val="00920387"/>
    <w:rsid w:val="00B62C58"/>
    <w:rsid w:val="00C27A9D"/>
    <w:rsid w:val="00C60AA3"/>
    <w:rsid w:val="00CB4780"/>
    <w:rsid w:val="00DE0C53"/>
    <w:rsid w:val="00F22F2F"/>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DE54"/>
  <w15:docId w15:val="{3A4C674C-74E3-4779-A20D-FDCDD81B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Cs w:val="24"/>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0F7A"/>
    <w:rPr>
      <w:sz w:val="24"/>
    </w:rPr>
  </w:style>
  <w:style w:type="paragraph" w:styleId="berschrift2">
    <w:name w:val="heading 2"/>
    <w:basedOn w:val="Standard"/>
    <w:uiPriority w:val="9"/>
    <w:qFormat/>
    <w:rsid w:val="00F63B22"/>
    <w:pPr>
      <w:spacing w:beforeAutospacing="1" w:afterAutospacing="1"/>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krperZchn">
    <w:name w:val="Textkörper Zchn"/>
    <w:basedOn w:val="Absatz-Standardschriftart"/>
    <w:link w:val="Textkrper"/>
    <w:uiPriority w:val="99"/>
    <w:semiHidden/>
    <w:qFormat/>
    <w:rsid w:val="00E155CC"/>
    <w:rPr>
      <w:rFonts w:ascii="Times New Roman" w:eastAsia="Times New Roman" w:hAnsi="Times New Roman" w:cs="Times New Roman"/>
    </w:rPr>
  </w:style>
  <w:style w:type="character" w:customStyle="1" w:styleId="apple-converted-space">
    <w:name w:val="apple-converted-space"/>
    <w:basedOn w:val="Absatz-Standardschriftart"/>
    <w:qFormat/>
    <w:rsid w:val="00E155CC"/>
  </w:style>
  <w:style w:type="character" w:customStyle="1" w:styleId="berschrift2Zchn">
    <w:name w:val="Überschrift 2 Zchn"/>
    <w:basedOn w:val="Absatz-Standardschriftart"/>
    <w:uiPriority w:val="9"/>
    <w:qFormat/>
    <w:rsid w:val="00F63B22"/>
    <w:rPr>
      <w:rFonts w:ascii="Times New Roman" w:eastAsia="Times New Roman" w:hAnsi="Times New Roman" w:cs="Times New Roman"/>
      <w:b/>
      <w:bCs/>
      <w:sz w:val="36"/>
      <w:szCs w:val="36"/>
    </w:rPr>
  </w:style>
  <w:style w:type="character" w:styleId="Hyperlink">
    <w:name w:val="Hyperlink"/>
    <w:rPr>
      <w:color w:val="000080"/>
      <w:u w:val="single"/>
    </w:rPr>
  </w:style>
  <w:style w:type="paragraph" w:customStyle="1" w:styleId="Heading">
    <w:name w:val="Heading"/>
    <w:basedOn w:val="Standard"/>
    <w:next w:val="Textkrper"/>
    <w:qFormat/>
    <w:pPr>
      <w:keepNext/>
      <w:spacing w:before="240" w:after="120"/>
    </w:pPr>
    <w:rPr>
      <w:rFonts w:ascii="Calibri" w:eastAsia="Arial Unicode MS" w:hAnsi="Calibri" w:cs="Lucida Sans"/>
      <w:sz w:val="28"/>
      <w:szCs w:val="28"/>
    </w:rPr>
  </w:style>
  <w:style w:type="paragraph" w:styleId="Textkrper">
    <w:name w:val="Body Text"/>
    <w:basedOn w:val="Standard"/>
    <w:link w:val="TextkrperZchn"/>
    <w:uiPriority w:val="99"/>
    <w:semiHidden/>
    <w:unhideWhenUsed/>
    <w:rsid w:val="00E155CC"/>
    <w:pPr>
      <w:spacing w:beforeAutospacing="1" w:afterAutospacing="1"/>
    </w:pPr>
    <w:rPr>
      <w:rFonts w:ascii="Times New Roman" w:eastAsia="Times New Roman" w:hAnsi="Times New Roman" w:cs="Times New Roman"/>
    </w:rPr>
  </w:style>
  <w:style w:type="paragraph" w:styleId="Liste">
    <w:name w:val="List"/>
    <w:basedOn w:val="Textkrper"/>
    <w:rPr>
      <w:rFonts w:ascii="Calibri" w:hAnsi="Calibri" w:cs="Lucida Sans"/>
    </w:rPr>
  </w:style>
  <w:style w:type="paragraph" w:styleId="Beschriftung">
    <w:name w:val="caption"/>
    <w:basedOn w:val="Standard"/>
    <w:qFormat/>
    <w:pPr>
      <w:suppressLineNumbers/>
      <w:spacing w:before="120" w:after="120"/>
    </w:pPr>
    <w:rPr>
      <w:rFonts w:ascii="Calibri" w:hAnsi="Calibri" w:cs="Lucida Sans"/>
      <w:i/>
      <w:iCs/>
    </w:rPr>
  </w:style>
  <w:style w:type="paragraph" w:customStyle="1" w:styleId="Index">
    <w:name w:val="Index"/>
    <w:basedOn w:val="Standard"/>
    <w:qFormat/>
    <w:pPr>
      <w:suppressLineNumbers/>
    </w:pPr>
    <w:rPr>
      <w:rFonts w:ascii="Calibri" w:hAnsi="Calibri"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aende@eurofolkfestival.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1404</Words>
  <Characters>8848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Ries</dc:creator>
  <dc:description/>
  <cp:lastModifiedBy>SILVI</cp:lastModifiedBy>
  <cp:revision>2</cp:revision>
  <cp:lastPrinted>2019-05-12T17:06:00Z</cp:lastPrinted>
  <dcterms:created xsi:type="dcterms:W3CDTF">2024-04-17T16:06:00Z</dcterms:created>
  <dcterms:modified xsi:type="dcterms:W3CDTF">2024-04-17T16:06:00Z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