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C144" w14:textId="77777777" w:rsidR="0029236B" w:rsidRDefault="00CF2211">
      <w:pPr>
        <w:jc w:val="right"/>
        <w:rPr>
          <w:rFonts w:ascii="Century Gothic" w:eastAsia="Century Gothic" w:hAnsi="Century Gothic" w:cs="Century Gothic"/>
          <w:sz w:val="20"/>
        </w:rPr>
      </w:pPr>
      <w:r>
        <w:rPr>
          <w:rFonts w:ascii="Century Gothic" w:eastAsia="Century Gothic" w:hAnsi="Century Gothic" w:cs="Century Gothic"/>
          <w:sz w:val="20"/>
        </w:rPr>
        <w:t xml:space="preserve">Ausfertigung für den Standbetreiber/ Veranstalter </w:t>
      </w:r>
      <w:r>
        <w:rPr>
          <w:rFonts w:ascii="Century Gothic" w:eastAsia="Century Gothic" w:hAnsi="Century Gothic" w:cs="Century Gothic"/>
          <w:sz w:val="16"/>
        </w:rPr>
        <w:t>(bitte nicht zutreffendes streichen)</w:t>
      </w:r>
    </w:p>
    <w:p w14:paraId="7E6D3912" w14:textId="77777777" w:rsidR="0029236B" w:rsidRDefault="0029236B">
      <w:pPr>
        <w:rPr>
          <w:rFonts w:ascii="Century Gothic" w:eastAsia="Century Gothic" w:hAnsi="Century Gothic" w:cs="Century Gothic"/>
          <w:sz w:val="22"/>
        </w:rPr>
      </w:pPr>
    </w:p>
    <w:p w14:paraId="3F3372E8" w14:textId="77777777" w:rsidR="0029236B" w:rsidRDefault="0029236B">
      <w:pPr>
        <w:jc w:val="center"/>
        <w:rPr>
          <w:rFonts w:ascii="Century Gothic" w:eastAsia="Century Gothic" w:hAnsi="Century Gothic" w:cs="Century Gothic"/>
          <w:b/>
        </w:rPr>
      </w:pPr>
    </w:p>
    <w:p w14:paraId="33CC026D" w14:textId="77777777" w:rsidR="0029236B" w:rsidRDefault="0029236B">
      <w:pPr>
        <w:jc w:val="center"/>
        <w:rPr>
          <w:rFonts w:ascii="Century Gothic" w:eastAsia="Century Gothic" w:hAnsi="Century Gothic" w:cs="Century Gothic"/>
          <w:b/>
        </w:rPr>
      </w:pPr>
    </w:p>
    <w:p w14:paraId="3485E8C3" w14:textId="77777777" w:rsidR="0029236B" w:rsidRDefault="0029236B">
      <w:pPr>
        <w:jc w:val="center"/>
        <w:rPr>
          <w:rFonts w:ascii="Century Gothic" w:eastAsia="Century Gothic" w:hAnsi="Century Gothic" w:cs="Century Gothic"/>
          <w:b/>
        </w:rPr>
      </w:pPr>
    </w:p>
    <w:p w14:paraId="103F6087" w14:textId="77777777" w:rsidR="0029236B" w:rsidRDefault="0029236B">
      <w:pPr>
        <w:jc w:val="center"/>
        <w:rPr>
          <w:rFonts w:ascii="Century Gothic" w:eastAsia="Century Gothic" w:hAnsi="Century Gothic" w:cs="Century Gothic"/>
          <w:b/>
        </w:rPr>
      </w:pPr>
    </w:p>
    <w:p w14:paraId="6A66CCCB" w14:textId="77777777" w:rsidR="0029236B" w:rsidRDefault="0029236B">
      <w:pPr>
        <w:jc w:val="center"/>
        <w:rPr>
          <w:rFonts w:ascii="Century Gothic" w:eastAsia="Century Gothic" w:hAnsi="Century Gothic" w:cs="Century Gothic"/>
          <w:b/>
        </w:rPr>
      </w:pPr>
    </w:p>
    <w:p w14:paraId="04CB78F7" w14:textId="77777777" w:rsidR="0029236B" w:rsidRDefault="0029236B">
      <w:pPr>
        <w:jc w:val="center"/>
        <w:rPr>
          <w:rFonts w:ascii="Century Gothic" w:eastAsia="Century Gothic" w:hAnsi="Century Gothic" w:cs="Century Gothic"/>
          <w:b/>
        </w:rPr>
      </w:pPr>
    </w:p>
    <w:p w14:paraId="0CEC60D1" w14:textId="77777777" w:rsidR="0029236B" w:rsidRDefault="00CF2211">
      <w:pPr>
        <w:jc w:val="center"/>
        <w:rPr>
          <w:rFonts w:ascii="Century Gothic" w:eastAsia="Century Gothic" w:hAnsi="Century Gothic" w:cs="Century Gothic"/>
          <w:b/>
        </w:rPr>
      </w:pPr>
      <w:r>
        <w:rPr>
          <w:rFonts w:ascii="Century Gothic" w:eastAsia="Century Gothic" w:hAnsi="Century Gothic" w:cs="Century Gothic"/>
          <w:b/>
        </w:rPr>
        <w:t>VEREINBARUNG</w:t>
      </w:r>
    </w:p>
    <w:p w14:paraId="634AF788" w14:textId="77777777" w:rsidR="0029236B" w:rsidRDefault="0029236B">
      <w:pPr>
        <w:rPr>
          <w:rFonts w:ascii="Century Gothic" w:eastAsia="Century Gothic" w:hAnsi="Century Gothic" w:cs="Century Gothic"/>
          <w:sz w:val="22"/>
        </w:rPr>
      </w:pPr>
    </w:p>
    <w:p w14:paraId="4E0712CB"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 xml:space="preserve">Zwischen: </w:t>
      </w:r>
      <w:r>
        <w:rPr>
          <w:rFonts w:ascii="Century Gothic" w:eastAsia="Century Gothic" w:hAnsi="Century Gothic" w:cs="Century Gothic"/>
          <w:b/>
          <w:sz w:val="22"/>
        </w:rPr>
        <w:t>Freunde des Eurofolkfestivals Ingelheim e.V</w:t>
      </w:r>
      <w:r>
        <w:rPr>
          <w:rFonts w:ascii="Century Gothic" w:eastAsia="Century Gothic" w:hAnsi="Century Gothic" w:cs="Century Gothic"/>
          <w:sz w:val="22"/>
        </w:rPr>
        <w:t>.</w:t>
      </w:r>
    </w:p>
    <w:p w14:paraId="0068CF4A" w14:textId="77777777" w:rsidR="0029236B" w:rsidRDefault="0029236B">
      <w:pPr>
        <w:rPr>
          <w:rFonts w:ascii="Century Gothic" w:eastAsia="Century Gothic" w:hAnsi="Century Gothic" w:cs="Century Gothic"/>
          <w:sz w:val="22"/>
        </w:rPr>
      </w:pPr>
    </w:p>
    <w:p w14:paraId="4FE4FFAE"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 xml:space="preserve">Vertreten durch: </w:t>
      </w:r>
    </w:p>
    <w:p w14:paraId="1F31A017" w14:textId="77777777" w:rsidR="0029236B" w:rsidRDefault="0029236B">
      <w:pPr>
        <w:rPr>
          <w:rFonts w:ascii="Century Gothic" w:eastAsia="Century Gothic" w:hAnsi="Century Gothic" w:cs="Century Gothic"/>
          <w:sz w:val="22"/>
        </w:rPr>
      </w:pPr>
    </w:p>
    <w:p w14:paraId="4DD7471B"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Name, Vorname: .....................................................................................................................</w:t>
      </w:r>
    </w:p>
    <w:p w14:paraId="56CFABDA" w14:textId="77777777" w:rsidR="0029236B" w:rsidRDefault="0029236B">
      <w:pPr>
        <w:rPr>
          <w:rFonts w:ascii="Century Gothic" w:eastAsia="Century Gothic" w:hAnsi="Century Gothic" w:cs="Century Gothic"/>
          <w:sz w:val="22"/>
        </w:rPr>
      </w:pPr>
    </w:p>
    <w:p w14:paraId="7800AA40"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Anschrift:....................................................................................................................................</w:t>
      </w:r>
    </w:p>
    <w:p w14:paraId="4C905435" w14:textId="77777777" w:rsidR="0029236B" w:rsidRDefault="0029236B">
      <w:pPr>
        <w:rPr>
          <w:rFonts w:ascii="Century Gothic" w:eastAsia="Century Gothic" w:hAnsi="Century Gothic" w:cs="Century Gothic"/>
          <w:sz w:val="22"/>
        </w:rPr>
      </w:pPr>
    </w:p>
    <w:p w14:paraId="57FB51F0"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Email:..........................................................................................................................................</w:t>
      </w:r>
    </w:p>
    <w:p w14:paraId="5F835879" w14:textId="77777777" w:rsidR="0029236B" w:rsidRDefault="0029236B">
      <w:pPr>
        <w:rPr>
          <w:rFonts w:ascii="Century Gothic" w:eastAsia="Century Gothic" w:hAnsi="Century Gothic" w:cs="Century Gothic"/>
          <w:sz w:val="22"/>
        </w:rPr>
      </w:pPr>
    </w:p>
    <w:p w14:paraId="4CE61690"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Telefon:.......................................................................................................................................</w:t>
      </w:r>
    </w:p>
    <w:p w14:paraId="31FC6EC6" w14:textId="77777777" w:rsidR="0029236B" w:rsidRDefault="0029236B">
      <w:pPr>
        <w:rPr>
          <w:rFonts w:ascii="Century Gothic" w:eastAsia="Century Gothic" w:hAnsi="Century Gothic" w:cs="Century Gothic"/>
          <w:sz w:val="22"/>
        </w:rPr>
      </w:pPr>
    </w:p>
    <w:p w14:paraId="3C328150"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Nachfolgend „</w:t>
      </w:r>
      <w:r>
        <w:rPr>
          <w:rFonts w:ascii="Century Gothic" w:eastAsia="Century Gothic" w:hAnsi="Century Gothic" w:cs="Century Gothic"/>
          <w:b/>
          <w:sz w:val="22"/>
        </w:rPr>
        <w:t>Veranstalter</w:t>
      </w:r>
      <w:r>
        <w:rPr>
          <w:rFonts w:ascii="Century Gothic" w:eastAsia="Century Gothic" w:hAnsi="Century Gothic" w:cs="Century Gothic"/>
          <w:sz w:val="22"/>
        </w:rPr>
        <w:t xml:space="preserve">“ genannt </w:t>
      </w:r>
    </w:p>
    <w:p w14:paraId="7897BCAA" w14:textId="77777777" w:rsidR="0029236B" w:rsidRDefault="0029236B">
      <w:pPr>
        <w:rPr>
          <w:rFonts w:ascii="Century Gothic" w:eastAsia="Century Gothic" w:hAnsi="Century Gothic" w:cs="Century Gothic"/>
          <w:sz w:val="22"/>
        </w:rPr>
      </w:pPr>
    </w:p>
    <w:p w14:paraId="702DC775"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Und</w:t>
      </w:r>
    </w:p>
    <w:p w14:paraId="2749BD87" w14:textId="77777777" w:rsidR="0029236B" w:rsidRDefault="0029236B">
      <w:pPr>
        <w:rPr>
          <w:rFonts w:ascii="Century Gothic" w:eastAsia="Century Gothic" w:hAnsi="Century Gothic" w:cs="Century Gothic"/>
          <w:sz w:val="22"/>
        </w:rPr>
      </w:pPr>
    </w:p>
    <w:p w14:paraId="52F8BEC8"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Name:............................................................................................................................</w:t>
      </w:r>
    </w:p>
    <w:p w14:paraId="2BBBD739" w14:textId="77777777" w:rsidR="0029236B" w:rsidRDefault="0029236B">
      <w:pPr>
        <w:rPr>
          <w:rFonts w:ascii="Century Gothic" w:eastAsia="Century Gothic" w:hAnsi="Century Gothic" w:cs="Century Gothic"/>
          <w:sz w:val="22"/>
        </w:rPr>
      </w:pPr>
    </w:p>
    <w:p w14:paraId="603C7401"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Vorname:.......................................................................................................................</w:t>
      </w:r>
    </w:p>
    <w:p w14:paraId="0A3B4373" w14:textId="77777777" w:rsidR="0029236B" w:rsidRDefault="0029236B">
      <w:pPr>
        <w:rPr>
          <w:rFonts w:ascii="Century Gothic" w:eastAsia="Century Gothic" w:hAnsi="Century Gothic" w:cs="Century Gothic"/>
          <w:sz w:val="22"/>
        </w:rPr>
      </w:pPr>
    </w:p>
    <w:p w14:paraId="1E975AA3"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Anschrift:......................................................................................................................</w:t>
      </w:r>
    </w:p>
    <w:p w14:paraId="2F7CDA1C" w14:textId="77777777" w:rsidR="0029236B" w:rsidRDefault="0029236B">
      <w:pPr>
        <w:rPr>
          <w:rFonts w:ascii="Century Gothic" w:eastAsia="Century Gothic" w:hAnsi="Century Gothic" w:cs="Century Gothic"/>
          <w:sz w:val="22"/>
        </w:rPr>
      </w:pPr>
    </w:p>
    <w:p w14:paraId="63C8352B"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Email:.............................................................................................................................</w:t>
      </w:r>
    </w:p>
    <w:p w14:paraId="12AC9A06" w14:textId="77777777" w:rsidR="0029236B" w:rsidRDefault="0029236B">
      <w:pPr>
        <w:rPr>
          <w:rFonts w:ascii="Century Gothic" w:eastAsia="Century Gothic" w:hAnsi="Century Gothic" w:cs="Century Gothic"/>
          <w:sz w:val="22"/>
        </w:rPr>
      </w:pPr>
    </w:p>
    <w:p w14:paraId="029DA523"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Telefon:.........................................................................................................................</w:t>
      </w:r>
    </w:p>
    <w:p w14:paraId="74D4D1BB" w14:textId="77777777" w:rsidR="0029236B" w:rsidRDefault="0029236B">
      <w:pPr>
        <w:rPr>
          <w:rFonts w:ascii="Century Gothic" w:eastAsia="Century Gothic" w:hAnsi="Century Gothic" w:cs="Century Gothic"/>
          <w:sz w:val="22"/>
        </w:rPr>
      </w:pPr>
    </w:p>
    <w:p w14:paraId="237EDE9C"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Nachfolgend „</w:t>
      </w:r>
      <w:r>
        <w:rPr>
          <w:rFonts w:ascii="Century Gothic" w:eastAsia="Century Gothic" w:hAnsi="Century Gothic" w:cs="Century Gothic"/>
          <w:b/>
          <w:sz w:val="22"/>
        </w:rPr>
        <w:t>Betreiber</w:t>
      </w:r>
      <w:r>
        <w:rPr>
          <w:rFonts w:ascii="Century Gothic" w:eastAsia="Century Gothic" w:hAnsi="Century Gothic" w:cs="Century Gothic"/>
          <w:sz w:val="22"/>
        </w:rPr>
        <w:t>“ genannt, wird folgende Vereinbarung geschlossen:</w:t>
      </w:r>
    </w:p>
    <w:p w14:paraId="552ED1D3" w14:textId="77777777" w:rsidR="0029236B" w:rsidRDefault="0029236B">
      <w:pPr>
        <w:rPr>
          <w:rFonts w:ascii="Century Gothic" w:eastAsia="Century Gothic" w:hAnsi="Century Gothic" w:cs="Century Gothic"/>
          <w:sz w:val="22"/>
        </w:rPr>
      </w:pPr>
    </w:p>
    <w:p w14:paraId="00346C9D"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b/>
          <w:sz w:val="22"/>
        </w:rPr>
        <w:t>1.</w:t>
      </w:r>
      <w:r>
        <w:rPr>
          <w:rFonts w:ascii="Century Gothic" w:eastAsia="Century Gothic" w:hAnsi="Century Gothic" w:cs="Century Gothic"/>
          <w:sz w:val="22"/>
        </w:rPr>
        <w:t xml:space="preserve"> Der Betreiber unterhält während des Eurofolkfestivals einen</w:t>
      </w:r>
    </w:p>
    <w:p w14:paraId="76377828" w14:textId="77777777" w:rsidR="0029236B" w:rsidRDefault="0029236B">
      <w:pPr>
        <w:rPr>
          <w:rFonts w:ascii="Century Gothic" w:eastAsia="Century Gothic" w:hAnsi="Century Gothic" w:cs="Century Gothic"/>
          <w:sz w:val="22"/>
        </w:rPr>
      </w:pPr>
    </w:p>
    <w:p w14:paraId="49098E6B"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b/>
          <w:sz w:val="22"/>
        </w:rPr>
        <w:t>Name des Standes</w:t>
      </w:r>
      <w:r>
        <w:rPr>
          <w:rFonts w:ascii="Century Gothic" w:eastAsia="Century Gothic" w:hAnsi="Century Gothic" w:cs="Century Gothic"/>
          <w:sz w:val="22"/>
        </w:rPr>
        <w:t>:..................................................................................................................</w:t>
      </w:r>
    </w:p>
    <w:p w14:paraId="0EA978B7"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 xml:space="preserve">Innerhalb des </w:t>
      </w:r>
      <w:r>
        <w:rPr>
          <w:rFonts w:ascii="Century Gothic" w:eastAsia="Century Gothic" w:hAnsi="Century Gothic" w:cs="Century Gothic"/>
          <w:b/>
          <w:sz w:val="22"/>
        </w:rPr>
        <w:t>Gewerbes</w:t>
      </w:r>
      <w:r>
        <w:rPr>
          <w:rFonts w:ascii="Century Gothic" w:eastAsia="Century Gothic" w:hAnsi="Century Gothic" w:cs="Century Gothic"/>
          <w:sz w:val="22"/>
        </w:rPr>
        <w:t xml:space="preserve"> (zutreffendes bitte ankreuzen)</w:t>
      </w:r>
    </w:p>
    <w:p w14:paraId="1688AFCB" w14:textId="77777777" w:rsidR="0029236B" w:rsidRDefault="0029236B">
      <w:pPr>
        <w:rPr>
          <w:rFonts w:ascii="Century Gothic" w:eastAsia="Century Gothic" w:hAnsi="Century Gothic" w:cs="Century Gothic"/>
          <w:sz w:val="22"/>
        </w:rPr>
      </w:pPr>
    </w:p>
    <w:p w14:paraId="14CCB1C6"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O Essensstand</w:t>
      </w:r>
    </w:p>
    <w:p w14:paraId="0BCCC729"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O Handelsstand</w:t>
      </w:r>
    </w:p>
    <w:p w14:paraId="4A011549"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O Dienstleistungsstand</w:t>
      </w:r>
    </w:p>
    <w:p w14:paraId="269A5D80"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O Kunsthandwerkerstand (mit ausschließlich vom Betreiber gefertigten Gegenständen)</w:t>
      </w:r>
    </w:p>
    <w:p w14:paraId="0B01B206" w14:textId="77777777" w:rsidR="0029236B" w:rsidRDefault="0029236B">
      <w:pPr>
        <w:rPr>
          <w:rFonts w:ascii="Century Gothic" w:eastAsia="Century Gothic" w:hAnsi="Century Gothic" w:cs="Century Gothic"/>
          <w:sz w:val="22"/>
        </w:rPr>
      </w:pPr>
    </w:p>
    <w:p w14:paraId="5B173E56"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b/>
          <w:sz w:val="22"/>
        </w:rPr>
        <w:t>2.</w:t>
      </w:r>
      <w:r>
        <w:rPr>
          <w:rFonts w:ascii="Century Gothic" w:eastAsia="Century Gothic" w:hAnsi="Century Gothic" w:cs="Century Gothic"/>
          <w:sz w:val="22"/>
        </w:rPr>
        <w:t xml:space="preserve"> </w:t>
      </w:r>
      <w:r>
        <w:rPr>
          <w:rFonts w:ascii="Century Gothic" w:eastAsia="Century Gothic" w:hAnsi="Century Gothic" w:cs="Century Gothic"/>
          <w:b/>
          <w:sz w:val="22"/>
        </w:rPr>
        <w:t>Verkaufsgegenstände</w:t>
      </w:r>
      <w:r>
        <w:rPr>
          <w:rFonts w:ascii="Century Gothic" w:eastAsia="Century Gothic" w:hAnsi="Century Gothic" w:cs="Century Gothic"/>
          <w:sz w:val="22"/>
        </w:rPr>
        <w:t xml:space="preserve"> entsprechen dem oben genannten Gewerbe.  Grundsätzlich hat ausschließlich der Veranstalter das Recht Getränke zu verkaufen. </w:t>
      </w:r>
      <w:r>
        <w:rPr>
          <w:rFonts w:ascii="Century Gothic" w:eastAsia="Century Gothic" w:hAnsi="Century Gothic" w:cs="Century Gothic"/>
          <w:sz w:val="22"/>
        </w:rPr>
        <w:lastRenderedPageBreak/>
        <w:t>Ausnahmen hiervon sind nur nach Absprache möglich und müssen schriftlich festgehalten werden.</w:t>
      </w:r>
    </w:p>
    <w:p w14:paraId="25BF3EE3" w14:textId="77777777" w:rsidR="0029236B" w:rsidRDefault="0029236B">
      <w:pPr>
        <w:rPr>
          <w:rFonts w:ascii="Century Gothic" w:eastAsia="Century Gothic" w:hAnsi="Century Gothic" w:cs="Century Gothic"/>
          <w:sz w:val="22"/>
        </w:rPr>
      </w:pPr>
    </w:p>
    <w:p w14:paraId="34DC558B" w14:textId="77777777" w:rsidR="0029236B" w:rsidRDefault="007453F0">
      <w:pPr>
        <w:rPr>
          <w:rFonts w:ascii="Century Gothic" w:eastAsia="Century Gothic" w:hAnsi="Century Gothic" w:cs="Century Gothic"/>
          <w:sz w:val="22"/>
        </w:rPr>
      </w:pPr>
      <w:r>
        <w:rPr>
          <w:rFonts w:ascii="Century Gothic" w:eastAsia="Century Gothic" w:hAnsi="Century Gothic" w:cs="Century Gothic"/>
          <w:b/>
          <w:sz w:val="22"/>
        </w:rPr>
        <w:t>3</w:t>
      </w:r>
      <w:r w:rsidR="00CF2211">
        <w:rPr>
          <w:rFonts w:ascii="Century Gothic" w:eastAsia="Century Gothic" w:hAnsi="Century Gothic" w:cs="Century Gothic"/>
          <w:b/>
          <w:sz w:val="22"/>
        </w:rPr>
        <w:t>.</w:t>
      </w:r>
      <w:r w:rsidR="00CF2211">
        <w:rPr>
          <w:rFonts w:ascii="Century Gothic" w:eastAsia="Century Gothic" w:hAnsi="Century Gothic" w:cs="Century Gothic"/>
          <w:sz w:val="22"/>
        </w:rPr>
        <w:t xml:space="preserve"> Der </w:t>
      </w:r>
      <w:r w:rsidR="00CF2211">
        <w:rPr>
          <w:rFonts w:ascii="Century Gothic" w:eastAsia="Century Gothic" w:hAnsi="Century Gothic" w:cs="Century Gothic"/>
          <w:b/>
          <w:sz w:val="22"/>
        </w:rPr>
        <w:t>Betreiber</w:t>
      </w:r>
      <w:r w:rsidR="00CF2211">
        <w:rPr>
          <w:rFonts w:ascii="Century Gothic" w:eastAsia="Century Gothic" w:hAnsi="Century Gothic" w:cs="Century Gothic"/>
          <w:sz w:val="22"/>
        </w:rPr>
        <w:t xml:space="preserve"> unterliegt der </w:t>
      </w:r>
      <w:r w:rsidR="00CF2211">
        <w:rPr>
          <w:rFonts w:ascii="Century Gothic" w:eastAsia="Century Gothic" w:hAnsi="Century Gothic" w:cs="Century Gothic"/>
          <w:b/>
          <w:sz w:val="22"/>
        </w:rPr>
        <w:t>Umsatzsteuerpflicht</w:t>
      </w:r>
      <w:r w:rsidR="00CF2211">
        <w:rPr>
          <w:rFonts w:ascii="Century Gothic" w:eastAsia="Century Gothic" w:hAnsi="Century Gothic" w:cs="Century Gothic"/>
          <w:sz w:val="22"/>
        </w:rPr>
        <w:t xml:space="preserve"> (zutreffendes bitte ankreuzen):</w:t>
      </w:r>
    </w:p>
    <w:p w14:paraId="03CA8F7D" w14:textId="77777777" w:rsidR="0029236B" w:rsidRDefault="0029236B">
      <w:pPr>
        <w:rPr>
          <w:rFonts w:ascii="Century Gothic" w:eastAsia="Century Gothic" w:hAnsi="Century Gothic" w:cs="Century Gothic"/>
          <w:sz w:val="22"/>
        </w:rPr>
      </w:pPr>
    </w:p>
    <w:p w14:paraId="0CEF67A9"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O Nein</w:t>
      </w:r>
    </w:p>
    <w:p w14:paraId="5768692D"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O Ja, von ...............................%</w:t>
      </w:r>
    </w:p>
    <w:p w14:paraId="5B97D8AF" w14:textId="77777777" w:rsidR="0029236B" w:rsidRDefault="0029236B">
      <w:pPr>
        <w:rPr>
          <w:rFonts w:ascii="Century Gothic" w:eastAsia="Century Gothic" w:hAnsi="Century Gothic" w:cs="Century Gothic"/>
          <w:sz w:val="22"/>
        </w:rPr>
      </w:pPr>
    </w:p>
    <w:p w14:paraId="6B609CA5" w14:textId="77777777" w:rsidR="0029236B" w:rsidRDefault="007453F0">
      <w:pPr>
        <w:rPr>
          <w:rFonts w:ascii="Century Gothic" w:eastAsia="Century Gothic" w:hAnsi="Century Gothic" w:cs="Century Gothic"/>
          <w:sz w:val="22"/>
        </w:rPr>
      </w:pPr>
      <w:r>
        <w:rPr>
          <w:rFonts w:ascii="Century Gothic" w:eastAsia="Century Gothic" w:hAnsi="Century Gothic" w:cs="Century Gothic"/>
          <w:b/>
          <w:sz w:val="22"/>
        </w:rPr>
        <w:t>4</w:t>
      </w:r>
      <w:r w:rsidR="00CF2211">
        <w:rPr>
          <w:rFonts w:ascii="Century Gothic" w:eastAsia="Century Gothic" w:hAnsi="Century Gothic" w:cs="Century Gothic"/>
          <w:b/>
          <w:sz w:val="22"/>
        </w:rPr>
        <w:t>.</w:t>
      </w:r>
      <w:r w:rsidR="00CF2211">
        <w:rPr>
          <w:rFonts w:ascii="Century Gothic" w:eastAsia="Century Gothic" w:hAnsi="Century Gothic" w:cs="Century Gothic"/>
          <w:sz w:val="22"/>
        </w:rPr>
        <w:t xml:space="preserve"> Dem Betreiber des Standes wird unter Berücksichtigung der organisatorischen Erfordernisse ein geeigneter </w:t>
      </w:r>
      <w:r w:rsidR="00CF2211">
        <w:rPr>
          <w:rFonts w:ascii="Century Gothic" w:eastAsia="Century Gothic" w:hAnsi="Century Gothic" w:cs="Century Gothic"/>
          <w:b/>
          <w:sz w:val="22"/>
        </w:rPr>
        <w:t>Standplatz</w:t>
      </w:r>
      <w:r w:rsidR="00CF2211">
        <w:rPr>
          <w:rFonts w:ascii="Century Gothic" w:eastAsia="Century Gothic" w:hAnsi="Century Gothic" w:cs="Century Gothic"/>
          <w:sz w:val="22"/>
        </w:rPr>
        <w:t xml:space="preserve"> durch einen Mitarbeiter des Veranstalters zugewiesen.</w:t>
      </w:r>
    </w:p>
    <w:p w14:paraId="7466556F" w14:textId="77777777" w:rsidR="0029236B" w:rsidRDefault="0029236B">
      <w:pPr>
        <w:rPr>
          <w:rFonts w:ascii="Century Gothic" w:eastAsia="Century Gothic" w:hAnsi="Century Gothic" w:cs="Century Gothic"/>
          <w:sz w:val="22"/>
        </w:rPr>
      </w:pPr>
    </w:p>
    <w:p w14:paraId="14E867F5" w14:textId="77777777" w:rsidR="0029236B" w:rsidRDefault="007453F0">
      <w:pPr>
        <w:rPr>
          <w:rFonts w:ascii="Century Gothic" w:eastAsia="Century Gothic" w:hAnsi="Century Gothic" w:cs="Century Gothic"/>
          <w:sz w:val="22"/>
        </w:rPr>
      </w:pPr>
      <w:r>
        <w:rPr>
          <w:rFonts w:ascii="Century Gothic" w:eastAsia="Century Gothic" w:hAnsi="Century Gothic" w:cs="Century Gothic"/>
          <w:b/>
          <w:sz w:val="22"/>
        </w:rPr>
        <w:t>5</w:t>
      </w:r>
      <w:r w:rsidR="00CF2211">
        <w:rPr>
          <w:rFonts w:ascii="Century Gothic" w:eastAsia="Century Gothic" w:hAnsi="Century Gothic" w:cs="Century Gothic"/>
          <w:b/>
          <w:sz w:val="22"/>
        </w:rPr>
        <w:t>.</w:t>
      </w:r>
      <w:r w:rsidR="00CF2211">
        <w:rPr>
          <w:rFonts w:ascii="Century Gothic" w:eastAsia="Century Gothic" w:hAnsi="Century Gothic" w:cs="Century Gothic"/>
          <w:sz w:val="22"/>
        </w:rPr>
        <w:t xml:space="preserve"> Der </w:t>
      </w:r>
      <w:r w:rsidR="00CF2211">
        <w:rPr>
          <w:rFonts w:ascii="Century Gothic" w:eastAsia="Century Gothic" w:hAnsi="Century Gothic" w:cs="Century Gothic"/>
          <w:b/>
          <w:sz w:val="22"/>
        </w:rPr>
        <w:t>Standaufbau</w:t>
      </w:r>
      <w:r w:rsidR="00CF2211">
        <w:rPr>
          <w:rFonts w:ascii="Century Gothic" w:eastAsia="Century Gothic" w:hAnsi="Century Gothic" w:cs="Century Gothic"/>
          <w:sz w:val="22"/>
        </w:rPr>
        <w:t xml:space="preserve"> ist spätestens </w:t>
      </w:r>
    </w:p>
    <w:p w14:paraId="32E8D362" w14:textId="77777777" w:rsidR="0029236B" w:rsidRDefault="0029236B">
      <w:pPr>
        <w:rPr>
          <w:rFonts w:ascii="Century Gothic" w:eastAsia="Century Gothic" w:hAnsi="Century Gothic" w:cs="Century Gothic"/>
          <w:sz w:val="22"/>
        </w:rPr>
      </w:pPr>
    </w:p>
    <w:p w14:paraId="290224FA" w14:textId="77777777" w:rsidR="0029236B" w:rsidRDefault="007453F0">
      <w:pPr>
        <w:rPr>
          <w:rFonts w:ascii="Century Gothic" w:eastAsia="Century Gothic" w:hAnsi="Century Gothic" w:cs="Century Gothic"/>
          <w:sz w:val="22"/>
        </w:rPr>
      </w:pPr>
      <w:r>
        <w:rPr>
          <w:rFonts w:ascii="Century Gothic" w:eastAsia="Century Gothic" w:hAnsi="Century Gothic" w:cs="Century Gothic"/>
          <w:sz w:val="22"/>
        </w:rPr>
        <w:t xml:space="preserve">am: </w:t>
      </w:r>
      <w:r w:rsidR="00362782">
        <w:rPr>
          <w:rFonts w:ascii="Century Gothic" w:eastAsia="Century Gothic" w:hAnsi="Century Gothic" w:cs="Century Gothic"/>
          <w:sz w:val="22"/>
        </w:rPr>
        <w:t>16</w:t>
      </w:r>
      <w:r w:rsidR="00CF2211">
        <w:rPr>
          <w:rFonts w:ascii="Century Gothic" w:eastAsia="Century Gothic" w:hAnsi="Century Gothic" w:cs="Century Gothic"/>
          <w:sz w:val="22"/>
        </w:rPr>
        <w:t>.06.20</w:t>
      </w:r>
      <w:r w:rsidR="00362782">
        <w:rPr>
          <w:rFonts w:ascii="Century Gothic" w:eastAsia="Century Gothic" w:hAnsi="Century Gothic" w:cs="Century Gothic"/>
          <w:sz w:val="22"/>
        </w:rPr>
        <w:t>22</w:t>
      </w:r>
      <w:r w:rsidR="00CF2211">
        <w:rPr>
          <w:rFonts w:ascii="Century Gothic" w:eastAsia="Century Gothic" w:hAnsi="Century Gothic" w:cs="Century Gothic"/>
          <w:sz w:val="22"/>
        </w:rPr>
        <w:t xml:space="preserve"> </w:t>
      </w:r>
    </w:p>
    <w:p w14:paraId="52516482"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 xml:space="preserve">um: 12:00 (MEZ) abgeschlossen. </w:t>
      </w:r>
    </w:p>
    <w:p w14:paraId="1789B954" w14:textId="77777777" w:rsidR="0029236B" w:rsidRDefault="0029236B">
      <w:pPr>
        <w:rPr>
          <w:rFonts w:ascii="Century Gothic" w:eastAsia="Century Gothic" w:hAnsi="Century Gothic" w:cs="Century Gothic"/>
          <w:sz w:val="22"/>
        </w:rPr>
      </w:pPr>
    </w:p>
    <w:p w14:paraId="199786C9"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 xml:space="preserve">Sofern der Betreiber einen Essenstand unterhält, gewährleistet er die ordnungsmäßige Versorgung der Festivalbesucher an den Festivaltagen </w:t>
      </w:r>
      <w:r w:rsidR="001E3912">
        <w:rPr>
          <w:rFonts w:ascii="Century Gothic" w:eastAsia="Century Gothic" w:hAnsi="Century Gothic" w:cs="Century Gothic"/>
          <w:sz w:val="22"/>
        </w:rPr>
        <w:t>21</w:t>
      </w:r>
      <w:r>
        <w:rPr>
          <w:rFonts w:ascii="Century Gothic" w:eastAsia="Century Gothic" w:hAnsi="Century Gothic" w:cs="Century Gothic"/>
          <w:sz w:val="22"/>
        </w:rPr>
        <w:t xml:space="preserve">. </w:t>
      </w:r>
      <w:r w:rsidR="001E3912">
        <w:rPr>
          <w:rFonts w:ascii="Century Gothic" w:eastAsia="Century Gothic" w:hAnsi="Century Gothic" w:cs="Century Gothic"/>
          <w:sz w:val="22"/>
        </w:rPr>
        <w:t>bis 23.</w:t>
      </w:r>
      <w:r>
        <w:rPr>
          <w:rFonts w:ascii="Century Gothic" w:eastAsia="Century Gothic" w:hAnsi="Century Gothic" w:cs="Century Gothic"/>
          <w:sz w:val="22"/>
        </w:rPr>
        <w:t xml:space="preserve"> Juni 201</w:t>
      </w:r>
      <w:r w:rsidR="001E3912">
        <w:rPr>
          <w:rFonts w:ascii="Century Gothic" w:eastAsia="Century Gothic" w:hAnsi="Century Gothic" w:cs="Century Gothic"/>
          <w:sz w:val="22"/>
        </w:rPr>
        <w:t>9</w:t>
      </w:r>
      <w:r>
        <w:rPr>
          <w:rFonts w:ascii="Century Gothic" w:eastAsia="Century Gothic" w:hAnsi="Century Gothic" w:cs="Century Gothic"/>
          <w:sz w:val="22"/>
        </w:rPr>
        <w:t>. Dem Betreiber sind die üblichen Besucherzahlen des Festivals bekannt. Die Befahrung des Festivalgeländes ist ausschließlich vor Beginn des Festivals gewünscht und im Konzertbereich nur in konzertfreien Zeiten vormittags erlaubt.</w:t>
      </w:r>
    </w:p>
    <w:p w14:paraId="651A9A7E" w14:textId="77777777" w:rsidR="0029236B" w:rsidRDefault="0029236B">
      <w:pPr>
        <w:rPr>
          <w:rFonts w:ascii="Century Gothic" w:eastAsia="Century Gothic" w:hAnsi="Century Gothic" w:cs="Century Gothic"/>
          <w:sz w:val="22"/>
        </w:rPr>
      </w:pPr>
    </w:p>
    <w:p w14:paraId="48A5CCEF" w14:textId="77777777" w:rsidR="0029236B" w:rsidRDefault="007453F0">
      <w:pPr>
        <w:rPr>
          <w:rFonts w:ascii="Century Gothic" w:eastAsia="Century Gothic" w:hAnsi="Century Gothic" w:cs="Century Gothic"/>
          <w:sz w:val="22"/>
        </w:rPr>
      </w:pPr>
      <w:r>
        <w:rPr>
          <w:rFonts w:ascii="Century Gothic" w:eastAsia="Century Gothic" w:hAnsi="Century Gothic" w:cs="Century Gothic"/>
          <w:b/>
          <w:sz w:val="22"/>
        </w:rPr>
        <w:t>6</w:t>
      </w:r>
      <w:r w:rsidR="00CF2211">
        <w:rPr>
          <w:rFonts w:ascii="Century Gothic" w:eastAsia="Century Gothic" w:hAnsi="Century Gothic" w:cs="Century Gothic"/>
          <w:b/>
          <w:sz w:val="22"/>
        </w:rPr>
        <w:t>.</w:t>
      </w:r>
      <w:r w:rsidR="00CF2211">
        <w:rPr>
          <w:rFonts w:ascii="Century Gothic" w:eastAsia="Century Gothic" w:hAnsi="Century Gothic" w:cs="Century Gothic"/>
          <w:sz w:val="22"/>
        </w:rPr>
        <w:t xml:space="preserve"> Der Betreiber hat seinen Stand spätestens </w:t>
      </w:r>
    </w:p>
    <w:p w14:paraId="1BB3BBA7" w14:textId="77777777" w:rsidR="0029236B" w:rsidRDefault="0029236B">
      <w:pPr>
        <w:rPr>
          <w:rFonts w:ascii="Century Gothic" w:eastAsia="Century Gothic" w:hAnsi="Century Gothic" w:cs="Century Gothic"/>
          <w:sz w:val="22"/>
        </w:rPr>
      </w:pPr>
    </w:p>
    <w:p w14:paraId="5932AC70" w14:textId="77777777" w:rsidR="0029236B" w:rsidRDefault="007453F0">
      <w:pPr>
        <w:rPr>
          <w:rFonts w:ascii="Century Gothic" w:eastAsia="Century Gothic" w:hAnsi="Century Gothic" w:cs="Century Gothic"/>
          <w:sz w:val="22"/>
        </w:rPr>
      </w:pPr>
      <w:r>
        <w:rPr>
          <w:rFonts w:ascii="Century Gothic" w:eastAsia="Century Gothic" w:hAnsi="Century Gothic" w:cs="Century Gothic"/>
          <w:sz w:val="22"/>
        </w:rPr>
        <w:t xml:space="preserve">am: </w:t>
      </w:r>
      <w:r w:rsidR="0050422F">
        <w:rPr>
          <w:rFonts w:ascii="Century Gothic" w:eastAsia="Century Gothic" w:hAnsi="Century Gothic" w:cs="Century Gothic"/>
          <w:sz w:val="22"/>
        </w:rPr>
        <w:t>20</w:t>
      </w:r>
      <w:r w:rsidR="00CF2211">
        <w:rPr>
          <w:rFonts w:ascii="Century Gothic" w:eastAsia="Century Gothic" w:hAnsi="Century Gothic" w:cs="Century Gothic"/>
          <w:sz w:val="22"/>
        </w:rPr>
        <w:t>.06.20</w:t>
      </w:r>
      <w:r w:rsidR="0050422F">
        <w:rPr>
          <w:rFonts w:ascii="Century Gothic" w:eastAsia="Century Gothic" w:hAnsi="Century Gothic" w:cs="Century Gothic"/>
          <w:sz w:val="22"/>
        </w:rPr>
        <w:t>22</w:t>
      </w:r>
    </w:p>
    <w:p w14:paraId="080E3C6D"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 xml:space="preserve">um: 16:00 </w:t>
      </w:r>
      <w:r>
        <w:rPr>
          <w:rFonts w:ascii="Century Gothic" w:eastAsia="Century Gothic" w:hAnsi="Century Gothic" w:cs="Century Gothic"/>
          <w:b/>
          <w:sz w:val="22"/>
        </w:rPr>
        <w:t>abgebaut</w:t>
      </w:r>
      <w:r>
        <w:rPr>
          <w:rFonts w:ascii="Century Gothic" w:eastAsia="Century Gothic" w:hAnsi="Century Gothic" w:cs="Century Gothic"/>
          <w:sz w:val="22"/>
        </w:rPr>
        <w:t xml:space="preserve"> zu haben und den ihm zugewiesenen Platz sauber an den Veranstalter zu übergeben.</w:t>
      </w:r>
    </w:p>
    <w:p w14:paraId="2530DF1E" w14:textId="77777777" w:rsidR="0029236B" w:rsidRDefault="0029236B">
      <w:pPr>
        <w:rPr>
          <w:rFonts w:ascii="Century Gothic" w:eastAsia="Century Gothic" w:hAnsi="Century Gothic" w:cs="Century Gothic"/>
          <w:sz w:val="22"/>
        </w:rPr>
      </w:pPr>
    </w:p>
    <w:p w14:paraId="5EEC3A3E" w14:textId="77777777" w:rsidR="0029236B" w:rsidRDefault="007453F0">
      <w:pPr>
        <w:rPr>
          <w:rFonts w:ascii="Century Gothic" w:eastAsia="Century Gothic" w:hAnsi="Century Gothic" w:cs="Century Gothic"/>
          <w:sz w:val="22"/>
        </w:rPr>
      </w:pPr>
      <w:r>
        <w:rPr>
          <w:rFonts w:ascii="Century Gothic" w:eastAsia="Century Gothic" w:hAnsi="Century Gothic" w:cs="Century Gothic"/>
          <w:b/>
          <w:sz w:val="22"/>
        </w:rPr>
        <w:t>7</w:t>
      </w:r>
      <w:r w:rsidR="00CF2211">
        <w:rPr>
          <w:rFonts w:ascii="Century Gothic" w:eastAsia="Century Gothic" w:hAnsi="Century Gothic" w:cs="Century Gothic"/>
          <w:b/>
          <w:sz w:val="22"/>
        </w:rPr>
        <w:t>.</w:t>
      </w:r>
      <w:r w:rsidR="00CF2211">
        <w:rPr>
          <w:rFonts w:ascii="Century Gothic" w:eastAsia="Century Gothic" w:hAnsi="Century Gothic" w:cs="Century Gothic"/>
          <w:sz w:val="22"/>
        </w:rPr>
        <w:t xml:space="preserve"> Stände, die eine </w:t>
      </w:r>
      <w:r w:rsidR="00CF2211">
        <w:rPr>
          <w:rFonts w:ascii="Century Gothic" w:eastAsia="Century Gothic" w:hAnsi="Century Gothic" w:cs="Century Gothic"/>
          <w:b/>
          <w:sz w:val="22"/>
        </w:rPr>
        <w:t>Mülltonne</w:t>
      </w:r>
      <w:r w:rsidR="00CF2211">
        <w:rPr>
          <w:rFonts w:ascii="Century Gothic" w:eastAsia="Century Gothic" w:hAnsi="Century Gothic" w:cs="Century Gothic"/>
          <w:sz w:val="22"/>
        </w:rPr>
        <w:t xml:space="preserve"> benötigen, können entweder selbst eine Tonne oder ein anderes Müllauffangbehältnis mitbringen und aufstellen oder vom Veranstalter gegen ein Pfand von EUR 100,-- eine Tonne ausleihen. Betreiber von Essensständen müssen eine Mülltonne aufstellen (eigene oder vom Veranstalter geliehene). Sie ist vom Betreiber mindestens einmal täglich in die dafür vorgesehenen Müllcontainer zu entleeren.</w:t>
      </w:r>
    </w:p>
    <w:p w14:paraId="27834D24" w14:textId="77777777" w:rsidR="0029236B" w:rsidRDefault="0029236B">
      <w:pPr>
        <w:rPr>
          <w:rFonts w:ascii="Century Gothic" w:eastAsia="Century Gothic" w:hAnsi="Century Gothic" w:cs="Century Gothic"/>
          <w:sz w:val="22"/>
        </w:rPr>
      </w:pPr>
    </w:p>
    <w:p w14:paraId="73333824" w14:textId="77777777" w:rsidR="0029236B" w:rsidRDefault="007453F0">
      <w:pPr>
        <w:rPr>
          <w:rFonts w:ascii="Century Gothic" w:eastAsia="Century Gothic" w:hAnsi="Century Gothic" w:cs="Century Gothic"/>
          <w:sz w:val="22"/>
        </w:rPr>
      </w:pPr>
      <w:r>
        <w:rPr>
          <w:rFonts w:ascii="Century Gothic" w:eastAsia="Century Gothic" w:hAnsi="Century Gothic" w:cs="Century Gothic"/>
          <w:b/>
          <w:sz w:val="22"/>
        </w:rPr>
        <w:t>8</w:t>
      </w:r>
      <w:r w:rsidR="00CF2211">
        <w:rPr>
          <w:rFonts w:ascii="Century Gothic" w:eastAsia="Century Gothic" w:hAnsi="Century Gothic" w:cs="Century Gothic"/>
          <w:b/>
          <w:sz w:val="22"/>
        </w:rPr>
        <w:t>.</w:t>
      </w:r>
      <w:r w:rsidR="00CF2211">
        <w:rPr>
          <w:rFonts w:ascii="Century Gothic" w:eastAsia="Century Gothic" w:hAnsi="Century Gothic" w:cs="Century Gothic"/>
          <w:sz w:val="22"/>
        </w:rPr>
        <w:t xml:space="preserve"> Der Betreiber von Essensständen ha</w:t>
      </w:r>
      <w:r w:rsidR="00B416B8">
        <w:rPr>
          <w:rFonts w:ascii="Century Gothic" w:eastAsia="Century Gothic" w:hAnsi="Century Gothic" w:cs="Century Gothic"/>
          <w:sz w:val="22"/>
        </w:rPr>
        <w:t>t</w:t>
      </w:r>
      <w:r w:rsidR="00CF2211">
        <w:rPr>
          <w:rFonts w:ascii="Century Gothic" w:eastAsia="Century Gothic" w:hAnsi="Century Gothic" w:cs="Century Gothic"/>
          <w:sz w:val="22"/>
        </w:rPr>
        <w:t xml:space="preserve"> für die Erfüllung eventueller ordnungspolizeilicher und lebensmittelrechtlicher </w:t>
      </w:r>
      <w:r w:rsidR="00CF2211">
        <w:rPr>
          <w:rFonts w:ascii="Century Gothic" w:eastAsia="Century Gothic" w:hAnsi="Century Gothic" w:cs="Century Gothic"/>
          <w:b/>
          <w:sz w:val="22"/>
        </w:rPr>
        <w:t>Voraussetzungen</w:t>
      </w:r>
      <w:r w:rsidR="00CF2211">
        <w:rPr>
          <w:rFonts w:ascii="Century Gothic" w:eastAsia="Century Gothic" w:hAnsi="Century Gothic" w:cs="Century Gothic"/>
          <w:sz w:val="22"/>
        </w:rPr>
        <w:t xml:space="preserve"> selbst Sorge zu tragen.</w:t>
      </w:r>
    </w:p>
    <w:p w14:paraId="0EFDA3A9" w14:textId="77777777" w:rsidR="0029236B" w:rsidRDefault="0029236B">
      <w:pPr>
        <w:rPr>
          <w:rFonts w:ascii="Century Gothic" w:eastAsia="Century Gothic" w:hAnsi="Century Gothic" w:cs="Century Gothic"/>
          <w:sz w:val="22"/>
        </w:rPr>
      </w:pPr>
    </w:p>
    <w:p w14:paraId="337C3122" w14:textId="77777777" w:rsidR="0029236B" w:rsidRDefault="007453F0">
      <w:pPr>
        <w:rPr>
          <w:rFonts w:ascii="Century Gothic" w:eastAsia="Century Gothic" w:hAnsi="Century Gothic" w:cs="Century Gothic"/>
          <w:sz w:val="22"/>
        </w:rPr>
      </w:pPr>
      <w:r>
        <w:rPr>
          <w:rFonts w:ascii="Century Gothic" w:eastAsia="Century Gothic" w:hAnsi="Century Gothic" w:cs="Century Gothic"/>
          <w:b/>
          <w:sz w:val="22"/>
        </w:rPr>
        <w:t>9</w:t>
      </w:r>
      <w:r w:rsidR="00CF2211">
        <w:rPr>
          <w:rFonts w:ascii="Century Gothic" w:eastAsia="Century Gothic" w:hAnsi="Century Gothic" w:cs="Century Gothic"/>
          <w:b/>
          <w:sz w:val="22"/>
        </w:rPr>
        <w:t>.</w:t>
      </w:r>
      <w:r w:rsidR="00CF2211">
        <w:rPr>
          <w:rFonts w:ascii="Century Gothic" w:eastAsia="Century Gothic" w:hAnsi="Century Gothic" w:cs="Century Gothic"/>
          <w:sz w:val="22"/>
        </w:rPr>
        <w:t xml:space="preserve"> Die</w:t>
      </w:r>
      <w:r w:rsidR="00CF2211">
        <w:rPr>
          <w:rFonts w:ascii="Century Gothic" w:eastAsia="Century Gothic" w:hAnsi="Century Gothic" w:cs="Century Gothic"/>
          <w:b/>
          <w:sz w:val="22"/>
        </w:rPr>
        <w:t xml:space="preserve"> hygienerechtlichen Standards</w:t>
      </w:r>
      <w:r w:rsidR="00CF2211">
        <w:rPr>
          <w:rFonts w:ascii="Century Gothic" w:eastAsia="Century Gothic" w:hAnsi="Century Gothic" w:cs="Century Gothic"/>
          <w:sz w:val="22"/>
        </w:rPr>
        <w:t xml:space="preserve"> auf Messen, Märkten oder ähnlichen Veranstaltungen hat sich der Betreiber zur Kenntnis zu bringen. Die Einhaltung der Punkte ist zwingend erforderlich. Bei Verstößen erfolgt ein Verweis vom Gelände. Die Standgebühr ist trotzdem zu entrichten.</w:t>
      </w:r>
    </w:p>
    <w:p w14:paraId="3E75BBAB" w14:textId="77777777" w:rsidR="0029236B" w:rsidRDefault="0029236B">
      <w:pPr>
        <w:rPr>
          <w:rFonts w:ascii="Century Gothic" w:eastAsia="Century Gothic" w:hAnsi="Century Gothic" w:cs="Century Gothic"/>
          <w:sz w:val="22"/>
        </w:rPr>
      </w:pPr>
    </w:p>
    <w:p w14:paraId="45AD728D"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 xml:space="preserve">Es kann eine </w:t>
      </w:r>
      <w:r>
        <w:rPr>
          <w:rFonts w:ascii="Century Gothic" w:eastAsia="Century Gothic" w:hAnsi="Century Gothic" w:cs="Century Gothic"/>
          <w:b/>
          <w:sz w:val="22"/>
        </w:rPr>
        <w:t>Standabnahme</w:t>
      </w:r>
      <w:r>
        <w:rPr>
          <w:rFonts w:ascii="Century Gothic" w:eastAsia="Century Gothic" w:hAnsi="Century Gothic" w:cs="Century Gothic"/>
          <w:sz w:val="22"/>
        </w:rPr>
        <w:t xml:space="preserve"> durch den Veranstalter erfolgen, diese wird zeitig angekündigt. </w:t>
      </w:r>
    </w:p>
    <w:p w14:paraId="2A10667D" w14:textId="77777777" w:rsidR="0029236B" w:rsidRDefault="0029236B">
      <w:pPr>
        <w:rPr>
          <w:rFonts w:ascii="Century Gothic" w:eastAsia="Century Gothic" w:hAnsi="Century Gothic" w:cs="Century Gothic"/>
          <w:sz w:val="22"/>
        </w:rPr>
      </w:pPr>
    </w:p>
    <w:p w14:paraId="52388607"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 xml:space="preserve">Verwendete Wasserschläuche zur </w:t>
      </w:r>
      <w:r>
        <w:rPr>
          <w:rFonts w:ascii="Century Gothic" w:eastAsia="Century Gothic" w:hAnsi="Century Gothic" w:cs="Century Gothic"/>
          <w:b/>
          <w:sz w:val="22"/>
        </w:rPr>
        <w:t>Trinkwasserzufuhr</w:t>
      </w:r>
      <w:r>
        <w:rPr>
          <w:rFonts w:ascii="Century Gothic" w:eastAsia="Century Gothic" w:hAnsi="Century Gothic" w:cs="Century Gothic"/>
          <w:sz w:val="22"/>
        </w:rPr>
        <w:t xml:space="preserve"> müssen mit der entsprechenden Kennzeichnung (Messer und Gabel) versehen sein.</w:t>
      </w:r>
    </w:p>
    <w:p w14:paraId="5D7A925C" w14:textId="77777777" w:rsidR="0029236B" w:rsidRDefault="0029236B">
      <w:pPr>
        <w:rPr>
          <w:rFonts w:ascii="Century Gothic" w:eastAsia="Century Gothic" w:hAnsi="Century Gothic" w:cs="Century Gothic"/>
          <w:sz w:val="22"/>
        </w:rPr>
      </w:pPr>
    </w:p>
    <w:p w14:paraId="424DA8C4" w14:textId="77777777" w:rsidR="00F63B22" w:rsidRDefault="00F63B22" w:rsidP="00E155CC">
      <w:pPr>
        <w:rPr>
          <w:rFonts w:ascii="Century Gothic" w:eastAsia="Century Gothic" w:hAnsi="Century Gothic" w:cs="Century Gothic"/>
          <w:b/>
          <w:sz w:val="22"/>
        </w:rPr>
      </w:pPr>
    </w:p>
    <w:p w14:paraId="38503CC6" w14:textId="77777777" w:rsidR="00F63B22" w:rsidRDefault="007453F0" w:rsidP="00E155CC">
      <w:pPr>
        <w:rPr>
          <w:rFonts w:ascii="Century Gothic" w:eastAsia="Century Gothic" w:hAnsi="Century Gothic" w:cs="Century Gothic"/>
          <w:sz w:val="22"/>
        </w:rPr>
      </w:pPr>
      <w:r>
        <w:rPr>
          <w:rFonts w:ascii="Century Gothic" w:eastAsia="Century Gothic" w:hAnsi="Century Gothic" w:cs="Century Gothic"/>
          <w:b/>
          <w:sz w:val="22"/>
        </w:rPr>
        <w:lastRenderedPageBreak/>
        <w:t>10</w:t>
      </w:r>
      <w:r w:rsidR="00CF2211">
        <w:rPr>
          <w:rFonts w:ascii="Century Gothic" w:eastAsia="Century Gothic" w:hAnsi="Century Gothic" w:cs="Century Gothic"/>
          <w:b/>
          <w:sz w:val="22"/>
        </w:rPr>
        <w:t>.</w:t>
      </w:r>
      <w:r w:rsidR="00CF2211">
        <w:rPr>
          <w:rFonts w:ascii="Century Gothic" w:eastAsia="Century Gothic" w:hAnsi="Century Gothic" w:cs="Century Gothic"/>
          <w:sz w:val="22"/>
        </w:rPr>
        <w:t xml:space="preserve"> </w:t>
      </w:r>
      <w:r w:rsidR="00E155CC" w:rsidRPr="00E155CC">
        <w:rPr>
          <w:rFonts w:ascii="Century Gothic" w:eastAsia="Century Gothic" w:hAnsi="Century Gothic" w:cs="Century Gothic"/>
          <w:b/>
          <w:bCs/>
          <w:sz w:val="22"/>
        </w:rPr>
        <w:t>Druckgasflaschen mit brennbaren Gasen</w:t>
      </w:r>
    </w:p>
    <w:p w14:paraId="79383C09" w14:textId="77777777" w:rsidR="00E155CC" w:rsidRPr="00E155CC" w:rsidRDefault="00E155CC" w:rsidP="00E155CC">
      <w:pPr>
        <w:rPr>
          <w:rFonts w:ascii="Century Gothic" w:eastAsia="Century Gothic" w:hAnsi="Century Gothic" w:cs="Century Gothic"/>
          <w:sz w:val="22"/>
        </w:rPr>
      </w:pPr>
      <w:r w:rsidRPr="00E155CC">
        <w:rPr>
          <w:rFonts w:ascii="Century Gothic" w:eastAsia="Century Gothic" w:hAnsi="Century Gothic" w:cs="Century Gothic"/>
          <w:sz w:val="22"/>
        </w:rPr>
        <w:t>An Verbrauchsstellen, an denen Druckgasflaschen mit Flüssiggas zum Entleeren benötigt werden bzw. angeschlossen sind, darf höchstens die gleiche Anzahl an Druckgasflaschen bereitgestellt</w:t>
      </w:r>
      <w:r>
        <w:rPr>
          <w:rFonts w:ascii="Century Gothic" w:eastAsia="Century Gothic" w:hAnsi="Century Gothic" w:cs="Century Gothic"/>
          <w:sz w:val="22"/>
        </w:rPr>
        <w:t xml:space="preserve"> </w:t>
      </w:r>
      <w:r w:rsidRPr="00E155CC">
        <w:rPr>
          <w:rFonts w:ascii="Century Gothic" w:eastAsia="Century Gothic" w:hAnsi="Century Gothic" w:cs="Century Gothic"/>
          <w:sz w:val="22"/>
        </w:rPr>
        <w:t>werden.</w:t>
      </w:r>
    </w:p>
    <w:p w14:paraId="7D6429BD" w14:textId="77777777" w:rsidR="00E155CC" w:rsidRPr="00E155CC" w:rsidRDefault="00E155CC" w:rsidP="00E155CC">
      <w:pPr>
        <w:rPr>
          <w:rFonts w:ascii="Century Gothic" w:eastAsia="Century Gothic" w:hAnsi="Century Gothic" w:cs="Century Gothic"/>
          <w:sz w:val="22"/>
        </w:rPr>
      </w:pPr>
      <w:r w:rsidRPr="00E155CC">
        <w:rPr>
          <w:rFonts w:ascii="Century Gothic" w:eastAsia="Century Gothic" w:hAnsi="Century Gothic" w:cs="Century Gothic"/>
          <w:sz w:val="22"/>
        </w:rPr>
        <w:t>Die Verbrauchseinrichtungen und Flüssiggasflaschen müssen standsicher aufgestellt werden.</w:t>
      </w:r>
    </w:p>
    <w:p w14:paraId="06A23D43" w14:textId="77777777" w:rsidR="00E155CC" w:rsidRPr="00E155CC" w:rsidRDefault="00E155CC" w:rsidP="00E155CC">
      <w:pPr>
        <w:rPr>
          <w:rFonts w:ascii="Century Gothic" w:eastAsia="Century Gothic" w:hAnsi="Century Gothic" w:cs="Century Gothic"/>
          <w:sz w:val="22"/>
        </w:rPr>
      </w:pPr>
      <w:r w:rsidRPr="00E155CC">
        <w:rPr>
          <w:rFonts w:ascii="Century Gothic" w:eastAsia="Century Gothic" w:hAnsi="Century Gothic" w:cs="Century Gothic"/>
          <w:sz w:val="22"/>
        </w:rPr>
        <w:t>Diese dürfen nicht in Rettungswegen aufgestellt oder betrieben werden.</w:t>
      </w:r>
    </w:p>
    <w:p w14:paraId="1914E1B9" w14:textId="77777777" w:rsidR="00E155CC" w:rsidRDefault="00E155CC" w:rsidP="00E155CC">
      <w:pPr>
        <w:rPr>
          <w:rFonts w:ascii="Century Gothic" w:eastAsia="Century Gothic" w:hAnsi="Century Gothic" w:cs="Century Gothic"/>
          <w:sz w:val="22"/>
        </w:rPr>
      </w:pPr>
      <w:r w:rsidRPr="00E155CC">
        <w:rPr>
          <w:rFonts w:ascii="Century Gothic" w:eastAsia="Century Gothic" w:hAnsi="Century Gothic" w:cs="Century Gothic"/>
          <w:sz w:val="22"/>
        </w:rPr>
        <w:t>Die Flüssiggasversorgungs- und Verbrauchseinrichtungen sind nach den jeweils gültigen Technischen Regeln für Druckgase und Flüssiggase</w:t>
      </w:r>
      <w:r>
        <w:rPr>
          <w:rFonts w:ascii="Century Gothic" w:eastAsia="Century Gothic" w:hAnsi="Century Gothic" w:cs="Century Gothic"/>
          <w:sz w:val="22"/>
        </w:rPr>
        <w:t xml:space="preserve"> </w:t>
      </w:r>
      <w:r w:rsidRPr="00E155CC">
        <w:rPr>
          <w:rFonts w:ascii="Century Gothic" w:eastAsia="Century Gothic" w:hAnsi="Century Gothic" w:cs="Century Gothic"/>
          <w:sz w:val="22"/>
        </w:rPr>
        <w:t>sowie den gültigen Unfallverhütungsvorschriften zu errichten und zu</w:t>
      </w:r>
      <w:r>
        <w:rPr>
          <w:rFonts w:ascii="Century Gothic" w:eastAsia="Century Gothic" w:hAnsi="Century Gothic" w:cs="Century Gothic"/>
          <w:sz w:val="22"/>
        </w:rPr>
        <w:t xml:space="preserve"> </w:t>
      </w:r>
      <w:r w:rsidRPr="00E155CC">
        <w:rPr>
          <w:rFonts w:ascii="Century Gothic" w:eastAsia="Century Gothic" w:hAnsi="Century Gothic" w:cs="Century Gothic"/>
          <w:sz w:val="22"/>
        </w:rPr>
        <w:t>betreiben.</w:t>
      </w:r>
    </w:p>
    <w:p w14:paraId="51243A64" w14:textId="77777777" w:rsidR="00F63B22" w:rsidRDefault="00F63B22" w:rsidP="00E155CC">
      <w:pPr>
        <w:rPr>
          <w:rFonts w:ascii="Century Gothic" w:eastAsia="Century Gothic" w:hAnsi="Century Gothic" w:cs="Century Gothic"/>
          <w:sz w:val="22"/>
        </w:rPr>
      </w:pPr>
    </w:p>
    <w:p w14:paraId="75E0F367" w14:textId="77777777" w:rsidR="00F63B22" w:rsidRPr="00F63B22" w:rsidRDefault="00F63B22" w:rsidP="00F63B22">
      <w:pPr>
        <w:rPr>
          <w:rFonts w:ascii="Century Gothic" w:eastAsia="Century Gothic" w:hAnsi="Century Gothic" w:cs="Century Gothic"/>
          <w:b/>
          <w:bCs/>
          <w:sz w:val="22"/>
        </w:rPr>
      </w:pPr>
      <w:r>
        <w:rPr>
          <w:rFonts w:ascii="Century Gothic" w:eastAsia="Century Gothic" w:hAnsi="Century Gothic" w:cs="Century Gothic"/>
          <w:b/>
          <w:bCs/>
          <w:sz w:val="22"/>
        </w:rPr>
        <w:t xml:space="preserve">11. </w:t>
      </w:r>
      <w:r w:rsidRPr="00F63B22">
        <w:rPr>
          <w:rFonts w:ascii="Century Gothic" w:eastAsia="Century Gothic" w:hAnsi="Century Gothic" w:cs="Century Gothic"/>
          <w:b/>
          <w:bCs/>
          <w:sz w:val="22"/>
        </w:rPr>
        <w:t>Feuerlöscher</w:t>
      </w:r>
    </w:p>
    <w:p w14:paraId="51E6B7E5" w14:textId="77777777" w:rsidR="00F63B22" w:rsidRPr="00F63B22" w:rsidRDefault="00F63B22" w:rsidP="00F63B22">
      <w:pPr>
        <w:rPr>
          <w:rFonts w:ascii="Century Gothic" w:eastAsia="Century Gothic" w:hAnsi="Century Gothic" w:cs="Century Gothic"/>
          <w:sz w:val="22"/>
        </w:rPr>
      </w:pPr>
      <w:r w:rsidRPr="00F63B22">
        <w:rPr>
          <w:rFonts w:ascii="Century Gothic" w:eastAsia="Century Gothic" w:hAnsi="Century Gothic" w:cs="Century Gothic"/>
          <w:sz w:val="22"/>
        </w:rPr>
        <w:t>An jedem Stand, Zelt oder Verkaufswagen mit Koch-, Back-, Grill-, Wärmegeräte oder Feuerstellen ist, zur Brandbekämpfung von Entstehungsbränden, mind. ein Feuerlöscher PG 6 geeignet für die Brandklassen A, B, C (DIN 14 406, EN 3) in betriebsbereitem Zustand gut sichtbar und zugänglich vorzuhalten. Ggf. sind Hinweisschilder</w:t>
      </w:r>
      <w:r>
        <w:rPr>
          <w:rFonts w:ascii="Century Gothic" w:eastAsia="Century Gothic" w:hAnsi="Century Gothic" w:cs="Century Gothic"/>
          <w:sz w:val="22"/>
        </w:rPr>
        <w:t xml:space="preserve"> </w:t>
      </w:r>
      <w:r w:rsidRPr="00F63B22">
        <w:rPr>
          <w:rFonts w:ascii="Century Gothic" w:eastAsia="Century Gothic" w:hAnsi="Century Gothic" w:cs="Century Gothic"/>
          <w:sz w:val="22"/>
        </w:rPr>
        <w:t>nach</w:t>
      </w:r>
      <w:r>
        <w:rPr>
          <w:rFonts w:ascii="Century Gothic" w:eastAsia="Century Gothic" w:hAnsi="Century Gothic" w:cs="Century Gothic"/>
          <w:sz w:val="22"/>
        </w:rPr>
        <w:t xml:space="preserve"> </w:t>
      </w:r>
      <w:r w:rsidRPr="00F63B22">
        <w:rPr>
          <w:rFonts w:ascii="Century Gothic" w:eastAsia="Century Gothic" w:hAnsi="Century Gothic" w:cs="Century Gothic"/>
          <w:sz w:val="22"/>
        </w:rPr>
        <w:t>ASR A1.3 anzubringen. Weitere Feuerlöscher können verlangt werden.</w:t>
      </w:r>
      <w:r>
        <w:rPr>
          <w:rFonts w:ascii="Century Gothic" w:eastAsia="Century Gothic" w:hAnsi="Century Gothic" w:cs="Century Gothic"/>
          <w:sz w:val="22"/>
        </w:rPr>
        <w:t xml:space="preserve"> </w:t>
      </w:r>
      <w:r w:rsidRPr="00F63B22">
        <w:rPr>
          <w:rFonts w:ascii="Century Gothic" w:eastAsia="Century Gothic" w:hAnsi="Century Gothic" w:cs="Century Gothic"/>
          <w:sz w:val="22"/>
        </w:rPr>
        <w:t>Der Abstand der Feuerlöscher untereinander darf 50 m jedoch nicht überschreiten. Wird mit Fritteusen umgegangen, ist zum Ablöschen ein geeigneter Fettbrandlöscher gern. DIN EN 3 im betroffenen Stand</w:t>
      </w:r>
      <w:r>
        <w:rPr>
          <w:rFonts w:ascii="Century Gothic" w:eastAsia="Century Gothic" w:hAnsi="Century Gothic" w:cs="Century Gothic"/>
          <w:sz w:val="22"/>
        </w:rPr>
        <w:t xml:space="preserve"> </w:t>
      </w:r>
      <w:r w:rsidRPr="00F63B22">
        <w:rPr>
          <w:rFonts w:ascii="Century Gothic" w:eastAsia="Century Gothic" w:hAnsi="Century Gothic" w:cs="Century Gothic"/>
          <w:sz w:val="22"/>
        </w:rPr>
        <w:t>vorzuhalten.</w:t>
      </w:r>
    </w:p>
    <w:p w14:paraId="1B29A13D" w14:textId="77777777" w:rsidR="00F63B22" w:rsidRPr="00E155CC" w:rsidRDefault="00F63B22" w:rsidP="00E155CC">
      <w:pPr>
        <w:rPr>
          <w:rFonts w:ascii="Century Gothic" w:eastAsia="Century Gothic" w:hAnsi="Century Gothic" w:cs="Century Gothic"/>
          <w:sz w:val="22"/>
        </w:rPr>
      </w:pPr>
    </w:p>
    <w:p w14:paraId="271B5ADB" w14:textId="77777777" w:rsidR="0029236B" w:rsidRDefault="0029236B">
      <w:pPr>
        <w:rPr>
          <w:rFonts w:ascii="Century Gothic" w:eastAsia="Century Gothic" w:hAnsi="Century Gothic" w:cs="Century Gothic"/>
          <w:sz w:val="22"/>
        </w:rPr>
      </w:pPr>
    </w:p>
    <w:p w14:paraId="5F795827" w14:textId="77777777" w:rsidR="0029236B" w:rsidRDefault="007453F0">
      <w:pPr>
        <w:rPr>
          <w:rFonts w:ascii="Century Gothic" w:eastAsia="Century Gothic" w:hAnsi="Century Gothic" w:cs="Century Gothic"/>
          <w:sz w:val="22"/>
        </w:rPr>
      </w:pPr>
      <w:r>
        <w:rPr>
          <w:rFonts w:ascii="Century Gothic" w:eastAsia="Century Gothic" w:hAnsi="Century Gothic" w:cs="Century Gothic"/>
          <w:b/>
          <w:sz w:val="22"/>
        </w:rPr>
        <w:t>1</w:t>
      </w:r>
      <w:r w:rsidR="00F63B22">
        <w:rPr>
          <w:rFonts w:ascii="Century Gothic" w:eastAsia="Century Gothic" w:hAnsi="Century Gothic" w:cs="Century Gothic"/>
          <w:b/>
          <w:sz w:val="22"/>
        </w:rPr>
        <w:t>2</w:t>
      </w:r>
      <w:r w:rsidR="00CF2211">
        <w:rPr>
          <w:rFonts w:ascii="Century Gothic" w:eastAsia="Century Gothic" w:hAnsi="Century Gothic" w:cs="Century Gothic"/>
          <w:b/>
          <w:sz w:val="22"/>
        </w:rPr>
        <w:t>.</w:t>
      </w:r>
      <w:r w:rsidR="00CF2211">
        <w:rPr>
          <w:rFonts w:ascii="Century Gothic" w:eastAsia="Century Gothic" w:hAnsi="Century Gothic" w:cs="Century Gothic"/>
          <w:sz w:val="22"/>
        </w:rPr>
        <w:t xml:space="preserve"> Der Betreiber des Essensstandes verpflichtet sich, bei der Ausgabe von Speisen darauf zu achten, dass die gesetzlichen und allgemein üblichen </w:t>
      </w:r>
      <w:r w:rsidR="00CF2211">
        <w:rPr>
          <w:rFonts w:ascii="Century Gothic" w:eastAsia="Century Gothic" w:hAnsi="Century Gothic" w:cs="Century Gothic"/>
          <w:b/>
          <w:sz w:val="22"/>
        </w:rPr>
        <w:t>Umweltstandards</w:t>
      </w:r>
      <w:r w:rsidR="00CF2211">
        <w:rPr>
          <w:rFonts w:ascii="Century Gothic" w:eastAsia="Century Gothic" w:hAnsi="Century Gothic" w:cs="Century Gothic"/>
          <w:sz w:val="22"/>
        </w:rPr>
        <w:t xml:space="preserve"> eingehalten werden. Die Ausgabe von Mehrweggeschirr wird empfohlen. </w:t>
      </w:r>
      <w:r>
        <w:rPr>
          <w:rFonts w:ascii="Century Gothic" w:eastAsia="Century Gothic" w:hAnsi="Century Gothic" w:cs="Century Gothic"/>
          <w:sz w:val="22"/>
        </w:rPr>
        <w:t xml:space="preserve">Ausgabe von Kunststoffgeschirr ist untersagt. Der Betreiber ist angehalten, seine Speisen mit so auszugeben, dass möglichst wenig Müll übrig bleibt. </w:t>
      </w:r>
      <w:r w:rsidR="00CF2211">
        <w:rPr>
          <w:rFonts w:ascii="Century Gothic" w:eastAsia="Century Gothic" w:hAnsi="Century Gothic" w:cs="Century Gothic"/>
          <w:sz w:val="22"/>
        </w:rPr>
        <w:t>Jeder Betreiber eines Essensstandes stellt Sitz</w:t>
      </w:r>
      <w:r>
        <w:rPr>
          <w:rFonts w:ascii="Century Gothic" w:eastAsia="Century Gothic" w:hAnsi="Century Gothic" w:cs="Century Gothic"/>
          <w:sz w:val="22"/>
        </w:rPr>
        <w:t>-</w:t>
      </w:r>
      <w:r w:rsidR="00CF2211">
        <w:rPr>
          <w:rFonts w:ascii="Century Gothic" w:eastAsia="Century Gothic" w:hAnsi="Century Gothic" w:cs="Century Gothic"/>
          <w:sz w:val="22"/>
        </w:rPr>
        <w:t xml:space="preserve"> und/ oder Ablagemöglichkeiten für Speisen an seinem Stand zur Verfügung. Mindestens eine komplette </w:t>
      </w:r>
      <w:r w:rsidR="00CF2211">
        <w:rPr>
          <w:rFonts w:ascii="Century Gothic" w:eastAsia="Century Gothic" w:hAnsi="Century Gothic" w:cs="Century Gothic"/>
          <w:b/>
          <w:sz w:val="22"/>
        </w:rPr>
        <w:t>Biertischgarnitur</w:t>
      </w:r>
      <w:r w:rsidR="00CF2211">
        <w:rPr>
          <w:rFonts w:ascii="Century Gothic" w:eastAsia="Century Gothic" w:hAnsi="Century Gothic" w:cs="Century Gothic"/>
          <w:sz w:val="22"/>
        </w:rPr>
        <w:t xml:space="preserve"> oder eine entsprechende Anzahl an </w:t>
      </w:r>
      <w:r w:rsidR="00CF2211">
        <w:rPr>
          <w:rFonts w:ascii="Century Gothic" w:eastAsia="Century Gothic" w:hAnsi="Century Gothic" w:cs="Century Gothic"/>
          <w:b/>
          <w:sz w:val="22"/>
        </w:rPr>
        <w:t>Stehtischen</w:t>
      </w:r>
      <w:r w:rsidR="00CF2211">
        <w:rPr>
          <w:rFonts w:ascii="Century Gothic" w:eastAsia="Century Gothic" w:hAnsi="Century Gothic" w:cs="Century Gothic"/>
          <w:sz w:val="22"/>
        </w:rPr>
        <w:t>. Der Platzbedarf hierfür wird nicht in der Standmiete einberechnet aber vom Veranstalter zugewiesen.</w:t>
      </w:r>
    </w:p>
    <w:p w14:paraId="4D37ACC7" w14:textId="77777777" w:rsidR="0029236B" w:rsidRDefault="0029236B">
      <w:pPr>
        <w:rPr>
          <w:rFonts w:ascii="Century Gothic" w:eastAsia="Century Gothic" w:hAnsi="Century Gothic" w:cs="Century Gothic"/>
          <w:sz w:val="22"/>
        </w:rPr>
      </w:pPr>
    </w:p>
    <w:p w14:paraId="6BEC3B9C" w14:textId="77777777" w:rsidR="0029236B" w:rsidRDefault="007453F0">
      <w:pPr>
        <w:rPr>
          <w:rFonts w:ascii="Century Gothic" w:eastAsia="Century Gothic" w:hAnsi="Century Gothic" w:cs="Century Gothic"/>
          <w:sz w:val="22"/>
        </w:rPr>
      </w:pPr>
      <w:r>
        <w:rPr>
          <w:rFonts w:ascii="Century Gothic" w:eastAsia="Century Gothic" w:hAnsi="Century Gothic" w:cs="Century Gothic"/>
          <w:b/>
          <w:sz w:val="22"/>
        </w:rPr>
        <w:t>1</w:t>
      </w:r>
      <w:r w:rsidR="00F63B22">
        <w:rPr>
          <w:rFonts w:ascii="Century Gothic" w:eastAsia="Century Gothic" w:hAnsi="Century Gothic" w:cs="Century Gothic"/>
          <w:b/>
          <w:sz w:val="22"/>
        </w:rPr>
        <w:t>3</w:t>
      </w:r>
      <w:r w:rsidR="00CF2211">
        <w:rPr>
          <w:rFonts w:ascii="Century Gothic" w:eastAsia="Century Gothic" w:hAnsi="Century Gothic" w:cs="Century Gothic"/>
          <w:b/>
          <w:sz w:val="22"/>
        </w:rPr>
        <w:t>.</w:t>
      </w:r>
      <w:r w:rsidR="00CF2211">
        <w:rPr>
          <w:rFonts w:ascii="Century Gothic" w:eastAsia="Century Gothic" w:hAnsi="Century Gothic" w:cs="Century Gothic"/>
          <w:sz w:val="22"/>
        </w:rPr>
        <w:t xml:space="preserve"> Der Betreiber des Essenstandes verpflichtet sich für die Ausgabe seiner Speisen allgemein übliche </w:t>
      </w:r>
      <w:r w:rsidR="00CF2211">
        <w:rPr>
          <w:rFonts w:ascii="Century Gothic" w:eastAsia="Century Gothic" w:hAnsi="Century Gothic" w:cs="Century Gothic"/>
          <w:b/>
          <w:sz w:val="22"/>
        </w:rPr>
        <w:t>Preise</w:t>
      </w:r>
      <w:r w:rsidR="00CF2211">
        <w:rPr>
          <w:rFonts w:ascii="Century Gothic" w:eastAsia="Century Gothic" w:hAnsi="Century Gothic" w:cs="Century Gothic"/>
          <w:sz w:val="22"/>
        </w:rPr>
        <w:t xml:space="preserve"> zu erheben.</w:t>
      </w:r>
    </w:p>
    <w:p w14:paraId="60B7D066" w14:textId="77777777" w:rsidR="0029236B" w:rsidRDefault="0029236B">
      <w:pPr>
        <w:rPr>
          <w:rFonts w:ascii="Century Gothic" w:eastAsia="Century Gothic" w:hAnsi="Century Gothic" w:cs="Century Gothic"/>
          <w:sz w:val="22"/>
        </w:rPr>
      </w:pPr>
    </w:p>
    <w:p w14:paraId="06C2B54C" w14:textId="77777777" w:rsidR="00552A06" w:rsidRDefault="00552A06">
      <w:pPr>
        <w:rPr>
          <w:rFonts w:ascii="Century Gothic" w:eastAsia="Century Gothic" w:hAnsi="Century Gothic" w:cs="Century Gothic"/>
          <w:sz w:val="22"/>
        </w:rPr>
      </w:pPr>
      <w:r>
        <w:rPr>
          <w:rFonts w:ascii="Century Gothic" w:eastAsia="Century Gothic" w:hAnsi="Century Gothic" w:cs="Century Gothic"/>
          <w:b/>
          <w:sz w:val="22"/>
        </w:rPr>
        <w:t>1</w:t>
      </w:r>
      <w:r w:rsidR="00F63B22">
        <w:rPr>
          <w:rFonts w:ascii="Century Gothic" w:eastAsia="Century Gothic" w:hAnsi="Century Gothic" w:cs="Century Gothic"/>
          <w:b/>
          <w:sz w:val="22"/>
        </w:rPr>
        <w:t>4</w:t>
      </w:r>
      <w:r w:rsidR="00CF2211">
        <w:rPr>
          <w:rFonts w:ascii="Century Gothic" w:eastAsia="Century Gothic" w:hAnsi="Century Gothic" w:cs="Century Gothic"/>
          <w:b/>
          <w:sz w:val="22"/>
        </w:rPr>
        <w:t>.</w:t>
      </w:r>
      <w:r w:rsidR="00CF2211">
        <w:rPr>
          <w:rFonts w:ascii="Century Gothic" w:eastAsia="Century Gothic" w:hAnsi="Century Gothic" w:cs="Century Gothic"/>
          <w:sz w:val="22"/>
        </w:rPr>
        <w:t xml:space="preserve"> </w:t>
      </w:r>
      <w:r>
        <w:rPr>
          <w:rFonts w:ascii="Century Gothic" w:eastAsia="Century Gothic" w:hAnsi="Century Gothic" w:cs="Century Gothic"/>
          <w:sz w:val="22"/>
        </w:rPr>
        <w:t>Als</w:t>
      </w:r>
      <w:r w:rsidR="00CF2211">
        <w:rPr>
          <w:rFonts w:ascii="Century Gothic" w:eastAsia="Century Gothic" w:hAnsi="Century Gothic" w:cs="Century Gothic"/>
          <w:sz w:val="22"/>
        </w:rPr>
        <w:t xml:space="preserve"> </w:t>
      </w:r>
      <w:r w:rsidR="00CF2211">
        <w:rPr>
          <w:rFonts w:ascii="Century Gothic" w:eastAsia="Century Gothic" w:hAnsi="Century Gothic" w:cs="Century Gothic"/>
          <w:b/>
          <w:sz w:val="22"/>
        </w:rPr>
        <w:t>Platzmiete</w:t>
      </w:r>
      <w:r w:rsidR="00CF2211">
        <w:rPr>
          <w:rFonts w:ascii="Century Gothic" w:eastAsia="Century Gothic" w:hAnsi="Century Gothic" w:cs="Century Gothic"/>
          <w:sz w:val="22"/>
        </w:rPr>
        <w:t xml:space="preserve"> zu Gunsten der Freunde des Eurofolkfestivals Ingelheim e.V. </w:t>
      </w:r>
      <w:r>
        <w:rPr>
          <w:rFonts w:ascii="Century Gothic" w:eastAsia="Century Gothic" w:hAnsi="Century Gothic" w:cs="Century Gothic"/>
          <w:sz w:val="22"/>
        </w:rPr>
        <w:t xml:space="preserve">werden 10% des Umsatzes erhoben. </w:t>
      </w:r>
    </w:p>
    <w:p w14:paraId="76B1C8B9" w14:textId="77777777" w:rsidR="00552A06" w:rsidRDefault="00552A06">
      <w:pPr>
        <w:rPr>
          <w:rFonts w:ascii="Century Gothic" w:eastAsia="Century Gothic" w:hAnsi="Century Gothic" w:cs="Century Gothic"/>
          <w:sz w:val="22"/>
        </w:rPr>
      </w:pPr>
    </w:p>
    <w:p w14:paraId="1D6E502E" w14:textId="77777777" w:rsidR="00552A06" w:rsidRDefault="00552A06" w:rsidP="00552A06">
      <w:pPr>
        <w:rPr>
          <w:rFonts w:ascii="Century Gothic" w:eastAsia="Century Gothic" w:hAnsi="Century Gothic" w:cs="Century Gothic"/>
          <w:sz w:val="22"/>
        </w:rPr>
      </w:pPr>
      <w:r>
        <w:rPr>
          <w:rFonts w:ascii="Century Gothic" w:eastAsia="Century Gothic" w:hAnsi="Century Gothic" w:cs="Century Gothic"/>
          <w:sz w:val="22"/>
        </w:rPr>
        <w:t>Das ist verglichen mit den Vorjahren ein komplett neuer Ansatz zur Ermittlung der Standgebühr, bei dem die Freund</w:t>
      </w:r>
      <w:r w:rsidR="00B416B8">
        <w:rPr>
          <w:rFonts w:ascii="Century Gothic" w:eastAsia="Century Gothic" w:hAnsi="Century Gothic" w:cs="Century Gothic"/>
          <w:sz w:val="22"/>
        </w:rPr>
        <w:t>e</w:t>
      </w:r>
      <w:r>
        <w:rPr>
          <w:rFonts w:ascii="Century Gothic" w:eastAsia="Century Gothic" w:hAnsi="Century Gothic" w:cs="Century Gothic"/>
          <w:sz w:val="22"/>
        </w:rPr>
        <w:t xml:space="preserve"> des Eurofolkfestivals auf das vertrauensvolle Miteinander zählen. Damit soll dem unterschiedlichen Aufkommen an Gästen bei den einzelnen Ständen Rechnung getragen werden. Da die Standgebühr ein Standbein der Finanzierung des nicht-profitorientierten Festivals ist, vertrauen wir darauf, dass dennoch jeder Standbetreiber seinen fairen Anteil an der Re-Finanzierung der Kosten, die durch die Durchführung des Festivals verursacht werden,  trägt. </w:t>
      </w:r>
    </w:p>
    <w:p w14:paraId="2C06A8A3" w14:textId="77777777" w:rsidR="00552A06" w:rsidRDefault="00552A06" w:rsidP="00552A06">
      <w:pPr>
        <w:rPr>
          <w:rFonts w:ascii="Century Gothic" w:eastAsia="Century Gothic" w:hAnsi="Century Gothic" w:cs="Century Gothic"/>
          <w:sz w:val="22"/>
        </w:rPr>
      </w:pPr>
    </w:p>
    <w:p w14:paraId="16804A56" w14:textId="77777777" w:rsidR="00552A06" w:rsidRDefault="00552A06" w:rsidP="00552A06">
      <w:pPr>
        <w:rPr>
          <w:rFonts w:ascii="Century Gothic" w:eastAsia="Century Gothic" w:hAnsi="Century Gothic" w:cs="Century Gothic"/>
          <w:sz w:val="22"/>
        </w:rPr>
      </w:pPr>
      <w:r>
        <w:rPr>
          <w:rFonts w:ascii="Century Gothic" w:eastAsia="Century Gothic" w:hAnsi="Century Gothic" w:cs="Century Gothic"/>
          <w:sz w:val="22"/>
        </w:rPr>
        <w:t>In der Standgebühr sind jeweils 19% Umsatzsteuer enthalten.</w:t>
      </w:r>
    </w:p>
    <w:p w14:paraId="52B085E8" w14:textId="77777777" w:rsidR="00552A06" w:rsidRDefault="00552A06" w:rsidP="00552A06">
      <w:pPr>
        <w:rPr>
          <w:rFonts w:ascii="Century Gothic" w:eastAsia="Century Gothic" w:hAnsi="Century Gothic" w:cs="Century Gothic"/>
          <w:sz w:val="22"/>
        </w:rPr>
      </w:pPr>
    </w:p>
    <w:p w14:paraId="590DE5C1" w14:textId="77777777" w:rsidR="0029236B" w:rsidRDefault="00552A06" w:rsidP="00552A06">
      <w:pPr>
        <w:rPr>
          <w:rFonts w:ascii="Century Gothic" w:eastAsia="Century Gothic" w:hAnsi="Century Gothic" w:cs="Century Gothic"/>
          <w:sz w:val="22"/>
        </w:rPr>
      </w:pPr>
      <w:r>
        <w:rPr>
          <w:rFonts w:ascii="Century Gothic" w:eastAsia="Century Gothic" w:hAnsi="Century Gothic" w:cs="Century Gothic"/>
          <w:sz w:val="22"/>
        </w:rPr>
        <w:t xml:space="preserve">Die benötigten </w:t>
      </w:r>
      <w:r w:rsidRPr="00552A06">
        <w:rPr>
          <w:rFonts w:ascii="Century Gothic" w:eastAsia="Century Gothic" w:hAnsi="Century Gothic" w:cs="Century Gothic"/>
          <w:b/>
          <w:sz w:val="22"/>
        </w:rPr>
        <w:t>Eintrittsbändchen</w:t>
      </w:r>
      <w:r>
        <w:rPr>
          <w:rFonts w:ascii="Century Gothic" w:eastAsia="Century Gothic" w:hAnsi="Century Gothic" w:cs="Century Gothic"/>
          <w:sz w:val="22"/>
        </w:rPr>
        <w:t xml:space="preserve"> werden bitte vor der Öffnung der Eintrittskassen an der Hauptkasse in der Turnhalle </w:t>
      </w:r>
      <w:r w:rsidR="00C66841">
        <w:rPr>
          <w:rFonts w:ascii="Century Gothic" w:eastAsia="Century Gothic" w:hAnsi="Century Gothic" w:cs="Century Gothic"/>
          <w:sz w:val="22"/>
        </w:rPr>
        <w:t>abgeholt</w:t>
      </w:r>
      <w:r>
        <w:rPr>
          <w:rFonts w:ascii="Century Gothic" w:eastAsia="Century Gothic" w:hAnsi="Century Gothic" w:cs="Century Gothic"/>
          <w:sz w:val="22"/>
        </w:rPr>
        <w:t xml:space="preserve">. </w:t>
      </w:r>
    </w:p>
    <w:p w14:paraId="0533FA1A" w14:textId="77777777" w:rsidR="00552A06" w:rsidRDefault="00552A06">
      <w:pPr>
        <w:rPr>
          <w:rFonts w:ascii="Century Gothic" w:eastAsia="Century Gothic" w:hAnsi="Century Gothic" w:cs="Century Gothic"/>
          <w:sz w:val="22"/>
        </w:rPr>
      </w:pPr>
    </w:p>
    <w:p w14:paraId="360E7AE2" w14:textId="77777777" w:rsidR="00552A06" w:rsidRDefault="00552A06">
      <w:pPr>
        <w:rPr>
          <w:rFonts w:ascii="Century Gothic" w:eastAsia="Century Gothic" w:hAnsi="Century Gothic" w:cs="Century Gothic"/>
          <w:sz w:val="22"/>
        </w:rPr>
      </w:pPr>
    </w:p>
    <w:p w14:paraId="648CF5DC" w14:textId="77777777" w:rsidR="0029236B" w:rsidRDefault="00552A06">
      <w:pPr>
        <w:rPr>
          <w:rFonts w:ascii="Century Gothic" w:eastAsia="Century Gothic" w:hAnsi="Century Gothic" w:cs="Century Gothic"/>
          <w:sz w:val="22"/>
        </w:rPr>
      </w:pPr>
      <w:r w:rsidRPr="008559C5">
        <w:rPr>
          <w:rFonts w:ascii="Century Gothic" w:eastAsia="Century Gothic" w:hAnsi="Century Gothic" w:cs="Century Gothic"/>
          <w:b/>
          <w:sz w:val="22"/>
        </w:rPr>
        <w:t>1</w:t>
      </w:r>
      <w:r w:rsidR="00F63B22">
        <w:rPr>
          <w:rFonts w:ascii="Century Gothic" w:eastAsia="Century Gothic" w:hAnsi="Century Gothic" w:cs="Century Gothic"/>
          <w:b/>
          <w:sz w:val="22"/>
        </w:rPr>
        <w:t>5</w:t>
      </w:r>
      <w:r w:rsidRPr="008559C5">
        <w:rPr>
          <w:rFonts w:ascii="Century Gothic" w:eastAsia="Century Gothic" w:hAnsi="Century Gothic" w:cs="Century Gothic"/>
          <w:b/>
          <w:sz w:val="22"/>
        </w:rPr>
        <w:t>.</w:t>
      </w:r>
      <w:r>
        <w:rPr>
          <w:rFonts w:ascii="Century Gothic" w:eastAsia="Century Gothic" w:hAnsi="Century Gothic" w:cs="Century Gothic"/>
          <w:sz w:val="22"/>
        </w:rPr>
        <w:t xml:space="preserve"> </w:t>
      </w:r>
      <w:r w:rsidR="008559C5" w:rsidRPr="008559C5">
        <w:rPr>
          <w:rFonts w:ascii="Century Gothic" w:eastAsia="Century Gothic" w:hAnsi="Century Gothic" w:cs="Century Gothic"/>
          <w:b/>
          <w:sz w:val="22"/>
        </w:rPr>
        <w:t>Platzbedarf</w:t>
      </w:r>
      <w:r w:rsidR="008559C5">
        <w:rPr>
          <w:rFonts w:ascii="Century Gothic" w:eastAsia="Century Gothic" w:hAnsi="Century Gothic" w:cs="Century Gothic"/>
          <w:sz w:val="22"/>
        </w:rPr>
        <w:t>: d</w:t>
      </w:r>
      <w:r w:rsidR="00CF2211">
        <w:rPr>
          <w:rFonts w:ascii="Century Gothic" w:eastAsia="Century Gothic" w:hAnsi="Century Gothic" w:cs="Century Gothic"/>
          <w:sz w:val="22"/>
        </w:rPr>
        <w:t xml:space="preserve">er Stand hat ..............................m an der Front und ist ......................m tief. </w:t>
      </w:r>
    </w:p>
    <w:p w14:paraId="0EC0D6E3" w14:textId="77777777" w:rsidR="0029236B" w:rsidRDefault="0029236B">
      <w:pPr>
        <w:rPr>
          <w:rFonts w:ascii="Century Gothic" w:eastAsia="Century Gothic" w:hAnsi="Century Gothic" w:cs="Century Gothic"/>
          <w:sz w:val="22"/>
        </w:rPr>
      </w:pPr>
    </w:p>
    <w:p w14:paraId="17006D67"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 xml:space="preserve">Es wird ........................................ an </w:t>
      </w:r>
      <w:r w:rsidRPr="008559C5">
        <w:rPr>
          <w:rFonts w:ascii="Century Gothic" w:eastAsia="Century Gothic" w:hAnsi="Century Gothic" w:cs="Century Gothic"/>
          <w:b/>
          <w:sz w:val="22"/>
        </w:rPr>
        <w:t>Strom</w:t>
      </w:r>
      <w:r>
        <w:rPr>
          <w:rFonts w:ascii="Century Gothic" w:eastAsia="Century Gothic" w:hAnsi="Century Gothic" w:cs="Century Gothic"/>
          <w:sz w:val="22"/>
        </w:rPr>
        <w:t xml:space="preserve"> benötigt. </w:t>
      </w:r>
    </w:p>
    <w:p w14:paraId="0671BEF8" w14:textId="77777777" w:rsidR="0029236B" w:rsidRDefault="0029236B">
      <w:pPr>
        <w:rPr>
          <w:rFonts w:ascii="Century Gothic" w:eastAsia="Century Gothic" w:hAnsi="Century Gothic" w:cs="Century Gothic"/>
          <w:sz w:val="22"/>
        </w:rPr>
      </w:pPr>
    </w:p>
    <w:p w14:paraId="54B7EC8F"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 xml:space="preserve">Wird ein </w:t>
      </w:r>
      <w:r w:rsidRPr="008559C5">
        <w:rPr>
          <w:rFonts w:ascii="Century Gothic" w:eastAsia="Century Gothic" w:hAnsi="Century Gothic" w:cs="Century Gothic"/>
          <w:b/>
          <w:sz w:val="22"/>
        </w:rPr>
        <w:t>Wasseranschluss</w:t>
      </w:r>
      <w:r>
        <w:rPr>
          <w:rFonts w:ascii="Century Gothic" w:eastAsia="Century Gothic" w:hAnsi="Century Gothic" w:cs="Century Gothic"/>
          <w:sz w:val="22"/>
        </w:rPr>
        <w:t xml:space="preserve"> benötigt?</w:t>
      </w:r>
    </w:p>
    <w:p w14:paraId="2EFB1A31"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O ja</w:t>
      </w:r>
    </w:p>
    <w:p w14:paraId="7228A762"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O nein</w:t>
      </w:r>
    </w:p>
    <w:p w14:paraId="1CAA55C9" w14:textId="77777777" w:rsidR="0029236B" w:rsidRDefault="0029236B">
      <w:pPr>
        <w:rPr>
          <w:rFonts w:ascii="Century Gothic" w:eastAsia="Century Gothic" w:hAnsi="Century Gothic" w:cs="Century Gothic"/>
          <w:sz w:val="22"/>
        </w:rPr>
      </w:pPr>
    </w:p>
    <w:p w14:paraId="4DA9CB2C" w14:textId="77777777" w:rsidR="0029236B" w:rsidRDefault="0029236B">
      <w:pPr>
        <w:rPr>
          <w:rFonts w:ascii="Century Gothic" w:eastAsia="Century Gothic" w:hAnsi="Century Gothic" w:cs="Century Gothic"/>
          <w:sz w:val="22"/>
        </w:rPr>
      </w:pPr>
    </w:p>
    <w:p w14:paraId="05E437F2"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Die benutzten elektrischen Betriebsgeräte und Leitungen müssen entsprechend der VDE und den allgemein anerkannten Regeln der Technik entsprechen. An einem Stromanschluss dürfen sich mehrere Nutzer anschließen. Für die Sicherheit der technischen Ausrüstung und der maximalen Last sind die Nutzer verantwortlich.</w:t>
      </w:r>
    </w:p>
    <w:p w14:paraId="1F42F40A" w14:textId="77777777" w:rsidR="0029236B" w:rsidRDefault="0029236B">
      <w:pPr>
        <w:rPr>
          <w:rFonts w:ascii="Century Gothic" w:eastAsia="Century Gothic" w:hAnsi="Century Gothic" w:cs="Century Gothic"/>
          <w:sz w:val="22"/>
        </w:rPr>
      </w:pPr>
    </w:p>
    <w:p w14:paraId="6698F527"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Für Anschlussmöglichkeiten an den vom Veranstalter bereitgestellten Wasser- und Stromabnahmestellen, hat der Betreiber (eigene Schlauchverbindungen, Strombaustellenverteiler, etc.) selbst Sorge zu tragen.</w:t>
      </w:r>
    </w:p>
    <w:p w14:paraId="1501CAFD" w14:textId="77777777" w:rsidR="0029236B" w:rsidRDefault="0029236B">
      <w:pPr>
        <w:rPr>
          <w:rFonts w:ascii="Century Gothic" w:eastAsia="Century Gothic" w:hAnsi="Century Gothic" w:cs="Century Gothic"/>
          <w:sz w:val="22"/>
        </w:rPr>
      </w:pPr>
    </w:p>
    <w:p w14:paraId="00D4FC05" w14:textId="77777777" w:rsidR="0029236B" w:rsidRDefault="008559C5">
      <w:pPr>
        <w:rPr>
          <w:rFonts w:ascii="Century Gothic" w:eastAsia="Century Gothic" w:hAnsi="Century Gothic" w:cs="Century Gothic"/>
          <w:sz w:val="22"/>
        </w:rPr>
      </w:pPr>
      <w:r>
        <w:rPr>
          <w:rFonts w:ascii="Century Gothic" w:eastAsia="Century Gothic" w:hAnsi="Century Gothic" w:cs="Century Gothic"/>
          <w:b/>
          <w:sz w:val="22"/>
        </w:rPr>
        <w:t>1</w:t>
      </w:r>
      <w:r w:rsidR="00F63B22">
        <w:rPr>
          <w:rFonts w:ascii="Century Gothic" w:eastAsia="Century Gothic" w:hAnsi="Century Gothic" w:cs="Century Gothic"/>
          <w:b/>
          <w:sz w:val="22"/>
        </w:rPr>
        <w:t>6</w:t>
      </w:r>
      <w:r w:rsidR="00CF2211">
        <w:rPr>
          <w:rFonts w:ascii="Century Gothic" w:eastAsia="Century Gothic" w:hAnsi="Century Gothic" w:cs="Century Gothic"/>
          <w:b/>
          <w:sz w:val="22"/>
        </w:rPr>
        <w:t>.</w:t>
      </w:r>
      <w:r w:rsidR="00CF2211">
        <w:rPr>
          <w:rFonts w:ascii="Century Gothic" w:eastAsia="Century Gothic" w:hAnsi="Century Gothic" w:cs="Century Gothic"/>
          <w:sz w:val="22"/>
        </w:rPr>
        <w:t xml:space="preserve"> Das Abspielen von Informationen und </w:t>
      </w:r>
      <w:r w:rsidR="00CF2211">
        <w:rPr>
          <w:rFonts w:ascii="Century Gothic" w:eastAsia="Century Gothic" w:hAnsi="Century Gothic" w:cs="Century Gothic"/>
          <w:b/>
          <w:sz w:val="22"/>
        </w:rPr>
        <w:t>Musik</w:t>
      </w:r>
      <w:r w:rsidR="00CF2211">
        <w:rPr>
          <w:rFonts w:ascii="Century Gothic" w:eastAsia="Century Gothic" w:hAnsi="Century Gothic" w:cs="Century Gothic"/>
          <w:sz w:val="22"/>
        </w:rPr>
        <w:t xml:space="preserve"> aus Stereoanlage, Verstärkern bzw. Beschallungsanlagen ist während der Dauer der Konzertveranstaltungen und ab 24h00 nicht gestattet.</w:t>
      </w:r>
    </w:p>
    <w:p w14:paraId="05D4F076" w14:textId="77777777" w:rsidR="0029236B" w:rsidRDefault="0029236B">
      <w:pPr>
        <w:rPr>
          <w:rFonts w:ascii="Century Gothic" w:eastAsia="Century Gothic" w:hAnsi="Century Gothic" w:cs="Century Gothic"/>
          <w:sz w:val="22"/>
        </w:rPr>
      </w:pPr>
    </w:p>
    <w:p w14:paraId="55198B86" w14:textId="77777777" w:rsidR="0029236B" w:rsidRDefault="008559C5">
      <w:pPr>
        <w:rPr>
          <w:rFonts w:ascii="Century Gothic" w:eastAsia="Century Gothic" w:hAnsi="Century Gothic" w:cs="Century Gothic"/>
          <w:sz w:val="22"/>
        </w:rPr>
      </w:pPr>
      <w:r>
        <w:rPr>
          <w:rFonts w:ascii="Century Gothic" w:eastAsia="Century Gothic" w:hAnsi="Century Gothic" w:cs="Century Gothic"/>
          <w:b/>
          <w:sz w:val="22"/>
        </w:rPr>
        <w:t>1</w:t>
      </w:r>
      <w:r w:rsidR="00F63B22">
        <w:rPr>
          <w:rFonts w:ascii="Century Gothic" w:eastAsia="Century Gothic" w:hAnsi="Century Gothic" w:cs="Century Gothic"/>
          <w:b/>
          <w:sz w:val="22"/>
        </w:rPr>
        <w:t>7</w:t>
      </w:r>
      <w:r w:rsidR="00CF2211">
        <w:rPr>
          <w:rFonts w:ascii="Century Gothic" w:eastAsia="Century Gothic" w:hAnsi="Century Gothic" w:cs="Century Gothic"/>
          <w:b/>
          <w:sz w:val="22"/>
        </w:rPr>
        <w:t>.</w:t>
      </w:r>
      <w:r w:rsidR="00CF2211">
        <w:rPr>
          <w:rFonts w:ascii="Century Gothic" w:eastAsia="Century Gothic" w:hAnsi="Century Gothic" w:cs="Century Gothic"/>
          <w:sz w:val="22"/>
        </w:rPr>
        <w:t xml:space="preserve"> Hat der Betreiber die </w:t>
      </w:r>
      <w:r w:rsidR="00CF2211">
        <w:rPr>
          <w:rFonts w:ascii="Century Gothic" w:eastAsia="Century Gothic" w:hAnsi="Century Gothic" w:cs="Century Gothic"/>
          <w:b/>
          <w:sz w:val="22"/>
        </w:rPr>
        <w:t>Nichterfüllung</w:t>
      </w:r>
      <w:r w:rsidR="00CF2211">
        <w:rPr>
          <w:rFonts w:ascii="Century Gothic" w:eastAsia="Century Gothic" w:hAnsi="Century Gothic" w:cs="Century Gothic"/>
          <w:sz w:val="22"/>
        </w:rPr>
        <w:t xml:space="preserve"> der Vereinbarung zu </w:t>
      </w:r>
      <w:proofErr w:type="gramStart"/>
      <w:r w:rsidR="00CF2211">
        <w:rPr>
          <w:rFonts w:ascii="Century Gothic" w:eastAsia="Century Gothic" w:hAnsi="Century Gothic" w:cs="Century Gothic"/>
          <w:sz w:val="22"/>
        </w:rPr>
        <w:t>vertreten,  ist</w:t>
      </w:r>
      <w:proofErr w:type="gramEnd"/>
      <w:r w:rsidR="00CF2211">
        <w:rPr>
          <w:rFonts w:ascii="Century Gothic" w:eastAsia="Century Gothic" w:hAnsi="Century Gothic" w:cs="Century Gothic"/>
          <w:sz w:val="22"/>
        </w:rPr>
        <w:t xml:space="preserve"> dem Veranstalter der durch die Nichterfüllung des Vertrages entstandene Schaden zu ersetzen.</w:t>
      </w:r>
    </w:p>
    <w:p w14:paraId="500A82E8" w14:textId="77777777" w:rsidR="0029236B" w:rsidRDefault="0029236B">
      <w:pPr>
        <w:rPr>
          <w:rFonts w:ascii="Century Gothic" w:eastAsia="Century Gothic" w:hAnsi="Century Gothic" w:cs="Century Gothic"/>
          <w:sz w:val="22"/>
        </w:rPr>
      </w:pPr>
    </w:p>
    <w:p w14:paraId="3E4CD619" w14:textId="77777777" w:rsidR="0029236B" w:rsidRDefault="008559C5">
      <w:pPr>
        <w:rPr>
          <w:rFonts w:ascii="Century Gothic" w:eastAsia="Century Gothic" w:hAnsi="Century Gothic" w:cs="Century Gothic"/>
          <w:sz w:val="22"/>
        </w:rPr>
      </w:pPr>
      <w:r>
        <w:rPr>
          <w:rFonts w:ascii="Century Gothic" w:eastAsia="Century Gothic" w:hAnsi="Century Gothic" w:cs="Century Gothic"/>
          <w:b/>
          <w:sz w:val="22"/>
        </w:rPr>
        <w:t>1</w:t>
      </w:r>
      <w:r w:rsidR="00F63B22">
        <w:rPr>
          <w:rFonts w:ascii="Century Gothic" w:eastAsia="Century Gothic" w:hAnsi="Century Gothic" w:cs="Century Gothic"/>
          <w:b/>
          <w:sz w:val="22"/>
        </w:rPr>
        <w:t>8</w:t>
      </w:r>
      <w:r w:rsidR="00CF2211">
        <w:rPr>
          <w:rFonts w:ascii="Century Gothic" w:eastAsia="Century Gothic" w:hAnsi="Century Gothic" w:cs="Century Gothic"/>
          <w:b/>
          <w:sz w:val="22"/>
        </w:rPr>
        <w:t>.</w:t>
      </w:r>
      <w:r w:rsidR="00CF2211">
        <w:rPr>
          <w:rFonts w:ascii="Century Gothic" w:eastAsia="Century Gothic" w:hAnsi="Century Gothic" w:cs="Century Gothic"/>
          <w:sz w:val="22"/>
        </w:rPr>
        <w:t xml:space="preserve"> Alle </w:t>
      </w:r>
      <w:r w:rsidR="00CF2211">
        <w:rPr>
          <w:rFonts w:ascii="Century Gothic" w:eastAsia="Century Gothic" w:hAnsi="Century Gothic" w:cs="Century Gothic"/>
          <w:b/>
          <w:sz w:val="22"/>
        </w:rPr>
        <w:t>Nebenabreden</w:t>
      </w:r>
      <w:r w:rsidR="00CF2211">
        <w:rPr>
          <w:rFonts w:ascii="Century Gothic" w:eastAsia="Century Gothic" w:hAnsi="Century Gothic" w:cs="Century Gothic"/>
          <w:sz w:val="22"/>
        </w:rPr>
        <w:t>, Änderungen und Nachträge der Vereinbarung bedürfen der Schriftform.</w:t>
      </w:r>
    </w:p>
    <w:p w14:paraId="24BE526D" w14:textId="77777777" w:rsidR="0029236B" w:rsidRDefault="0029236B">
      <w:pPr>
        <w:rPr>
          <w:rFonts w:ascii="Century Gothic" w:eastAsia="Century Gothic" w:hAnsi="Century Gothic" w:cs="Century Gothic"/>
          <w:sz w:val="22"/>
        </w:rPr>
      </w:pPr>
    </w:p>
    <w:p w14:paraId="346CF52B" w14:textId="77777777" w:rsidR="0029236B" w:rsidRDefault="008559C5">
      <w:pPr>
        <w:rPr>
          <w:rFonts w:ascii="Century Gothic" w:eastAsia="Century Gothic" w:hAnsi="Century Gothic" w:cs="Century Gothic"/>
          <w:sz w:val="22"/>
        </w:rPr>
      </w:pPr>
      <w:r>
        <w:rPr>
          <w:rFonts w:ascii="Century Gothic" w:eastAsia="Century Gothic" w:hAnsi="Century Gothic" w:cs="Century Gothic"/>
          <w:b/>
          <w:sz w:val="22"/>
        </w:rPr>
        <w:t>1</w:t>
      </w:r>
      <w:r w:rsidR="00F63B22">
        <w:rPr>
          <w:rFonts w:ascii="Century Gothic" w:eastAsia="Century Gothic" w:hAnsi="Century Gothic" w:cs="Century Gothic"/>
          <w:b/>
          <w:sz w:val="22"/>
        </w:rPr>
        <w:t>9</w:t>
      </w:r>
      <w:r w:rsidR="00CF2211">
        <w:rPr>
          <w:rFonts w:ascii="Century Gothic" w:eastAsia="Century Gothic" w:hAnsi="Century Gothic" w:cs="Century Gothic"/>
          <w:b/>
          <w:sz w:val="22"/>
        </w:rPr>
        <w:t>.</w:t>
      </w:r>
      <w:r w:rsidR="00CF2211">
        <w:rPr>
          <w:rFonts w:ascii="Century Gothic" w:eastAsia="Century Gothic" w:hAnsi="Century Gothic" w:cs="Century Gothic"/>
          <w:sz w:val="22"/>
        </w:rPr>
        <w:t xml:space="preserve"> </w:t>
      </w:r>
      <w:r w:rsidR="00CF2211">
        <w:rPr>
          <w:rFonts w:ascii="Century Gothic" w:eastAsia="Century Gothic" w:hAnsi="Century Gothic" w:cs="Century Gothic"/>
          <w:b/>
          <w:sz w:val="22"/>
        </w:rPr>
        <w:t>Erfüllungsort</w:t>
      </w:r>
      <w:r w:rsidR="00CF2211">
        <w:rPr>
          <w:rFonts w:ascii="Century Gothic" w:eastAsia="Century Gothic" w:hAnsi="Century Gothic" w:cs="Century Gothic"/>
          <w:sz w:val="22"/>
        </w:rPr>
        <w:t xml:space="preserve"> und ausschließlicher Gerichtsstand für alle Streitigkeiten zwischen den Partnern der Vereinbarung ist Bingen am Rhein.</w:t>
      </w:r>
    </w:p>
    <w:p w14:paraId="530636BB" w14:textId="77777777" w:rsidR="0029236B" w:rsidRDefault="0029236B">
      <w:pPr>
        <w:rPr>
          <w:rFonts w:ascii="Century Gothic" w:eastAsia="Century Gothic" w:hAnsi="Century Gothic" w:cs="Century Gothic"/>
          <w:sz w:val="22"/>
        </w:rPr>
      </w:pPr>
    </w:p>
    <w:p w14:paraId="306E820B" w14:textId="77777777" w:rsidR="0029236B" w:rsidRDefault="0029236B">
      <w:pPr>
        <w:rPr>
          <w:rFonts w:ascii="Century Gothic" w:eastAsia="Century Gothic" w:hAnsi="Century Gothic" w:cs="Century Gothic"/>
          <w:sz w:val="22"/>
        </w:rPr>
      </w:pPr>
    </w:p>
    <w:p w14:paraId="1A7FBF3C"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Ingelheim, den ...............................</w:t>
      </w:r>
    </w:p>
    <w:p w14:paraId="31D80F1B" w14:textId="77777777" w:rsidR="0029236B" w:rsidRDefault="0029236B">
      <w:pPr>
        <w:rPr>
          <w:rFonts w:ascii="Century Gothic" w:eastAsia="Century Gothic" w:hAnsi="Century Gothic" w:cs="Century Gothic"/>
          <w:sz w:val="22"/>
        </w:rPr>
      </w:pPr>
    </w:p>
    <w:p w14:paraId="48C83C06" w14:textId="77777777" w:rsidR="0029236B" w:rsidRDefault="0029236B">
      <w:pPr>
        <w:rPr>
          <w:rFonts w:ascii="Century Gothic" w:eastAsia="Century Gothic" w:hAnsi="Century Gothic" w:cs="Century Gothic"/>
          <w:sz w:val="22"/>
        </w:rPr>
      </w:pPr>
    </w:p>
    <w:p w14:paraId="44B39B61" w14:textId="77777777" w:rsidR="0029236B" w:rsidRDefault="0029236B">
      <w:pPr>
        <w:rPr>
          <w:rFonts w:ascii="Century Gothic" w:eastAsia="Century Gothic" w:hAnsi="Century Gothic" w:cs="Century Gothic"/>
          <w:sz w:val="22"/>
        </w:rPr>
      </w:pPr>
    </w:p>
    <w:p w14:paraId="395CB2FA"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t>...................................................................................</w:t>
      </w:r>
    </w:p>
    <w:p w14:paraId="344AF963" w14:textId="77777777" w:rsidR="0029236B" w:rsidRDefault="00CF2211">
      <w:pPr>
        <w:ind w:left="1416" w:firstLine="708"/>
        <w:rPr>
          <w:rFonts w:ascii="Century Gothic" w:eastAsia="Century Gothic" w:hAnsi="Century Gothic" w:cs="Century Gothic"/>
          <w:sz w:val="22"/>
        </w:rPr>
      </w:pPr>
      <w:r>
        <w:rPr>
          <w:rFonts w:ascii="Century Gothic" w:eastAsia="Century Gothic" w:hAnsi="Century Gothic" w:cs="Century Gothic"/>
          <w:sz w:val="22"/>
        </w:rPr>
        <w:t>i.A.</w:t>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r>
    </w:p>
    <w:p w14:paraId="3B4E1944"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ab/>
      </w:r>
      <w:r>
        <w:rPr>
          <w:rFonts w:ascii="Century Gothic" w:eastAsia="Century Gothic" w:hAnsi="Century Gothic" w:cs="Century Gothic"/>
          <w:sz w:val="22"/>
        </w:rPr>
        <w:tab/>
      </w:r>
      <w:r>
        <w:rPr>
          <w:rFonts w:ascii="Century Gothic" w:eastAsia="Century Gothic" w:hAnsi="Century Gothic" w:cs="Century Gothic"/>
          <w:sz w:val="22"/>
        </w:rPr>
        <w:tab/>
        <w:t>für Freunde des Eurofolkfestivals e.V.</w:t>
      </w:r>
    </w:p>
    <w:p w14:paraId="3E2C186D" w14:textId="77777777" w:rsidR="0029236B" w:rsidRDefault="0029236B">
      <w:pPr>
        <w:rPr>
          <w:rFonts w:ascii="Century Gothic" w:eastAsia="Century Gothic" w:hAnsi="Century Gothic" w:cs="Century Gothic"/>
          <w:sz w:val="22"/>
        </w:rPr>
      </w:pPr>
    </w:p>
    <w:p w14:paraId="3CB1D574" w14:textId="77777777" w:rsidR="0029236B" w:rsidRDefault="0029236B">
      <w:pPr>
        <w:rPr>
          <w:rFonts w:ascii="Century Gothic" w:eastAsia="Century Gothic" w:hAnsi="Century Gothic" w:cs="Century Gothic"/>
          <w:sz w:val="22"/>
        </w:rPr>
      </w:pPr>
    </w:p>
    <w:p w14:paraId="0D56A467"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 den ...................................</w:t>
      </w:r>
    </w:p>
    <w:p w14:paraId="4FEDAE0D" w14:textId="77777777" w:rsidR="0029236B" w:rsidRDefault="0029236B">
      <w:pPr>
        <w:rPr>
          <w:rFonts w:ascii="Century Gothic" w:eastAsia="Century Gothic" w:hAnsi="Century Gothic" w:cs="Century Gothic"/>
          <w:sz w:val="22"/>
        </w:rPr>
      </w:pPr>
    </w:p>
    <w:p w14:paraId="6C3B101F" w14:textId="77777777" w:rsidR="0029236B" w:rsidRDefault="0029236B">
      <w:pPr>
        <w:rPr>
          <w:rFonts w:ascii="Century Gothic" w:eastAsia="Century Gothic" w:hAnsi="Century Gothic" w:cs="Century Gothic"/>
          <w:sz w:val="22"/>
        </w:rPr>
      </w:pPr>
    </w:p>
    <w:p w14:paraId="30E66894" w14:textId="77777777" w:rsidR="0029236B" w:rsidRDefault="0029236B">
      <w:pPr>
        <w:rPr>
          <w:rFonts w:ascii="Century Gothic" w:eastAsia="Century Gothic" w:hAnsi="Century Gothic" w:cs="Century Gothic"/>
          <w:sz w:val="22"/>
        </w:rPr>
      </w:pPr>
    </w:p>
    <w:p w14:paraId="1246BE39" w14:textId="77777777" w:rsidR="008559C5" w:rsidRDefault="00CF2211">
      <w:pPr>
        <w:rPr>
          <w:rFonts w:ascii="Century Gothic" w:eastAsia="Century Gothic" w:hAnsi="Century Gothic" w:cs="Century Gothic"/>
          <w:sz w:val="22"/>
        </w:rPr>
      </w:pPr>
      <w:r>
        <w:rPr>
          <w:rFonts w:ascii="Century Gothic" w:eastAsia="Century Gothic" w:hAnsi="Century Gothic" w:cs="Century Gothic"/>
          <w:sz w:val="22"/>
        </w:rPr>
        <w:t>................................................................................... (Betreiber)</w:t>
      </w:r>
    </w:p>
    <w:p w14:paraId="3EFC5CFC" w14:textId="77777777" w:rsidR="008559C5" w:rsidRDefault="008559C5">
      <w:pPr>
        <w:rPr>
          <w:rFonts w:ascii="Century Gothic" w:eastAsia="Century Gothic" w:hAnsi="Century Gothic" w:cs="Century Gothic"/>
          <w:sz w:val="22"/>
        </w:rPr>
      </w:pPr>
    </w:p>
    <w:p w14:paraId="728805F0" w14:textId="77777777" w:rsidR="008559C5" w:rsidRDefault="008559C5">
      <w:pPr>
        <w:rPr>
          <w:rFonts w:ascii="Century Gothic" w:eastAsia="Century Gothic" w:hAnsi="Century Gothic" w:cs="Century Gothic"/>
          <w:sz w:val="22"/>
        </w:rPr>
      </w:pPr>
    </w:p>
    <w:p w14:paraId="6758B295" w14:textId="77777777" w:rsidR="008559C5" w:rsidRDefault="008559C5">
      <w:pPr>
        <w:rPr>
          <w:rFonts w:ascii="Century Gothic" w:eastAsia="Century Gothic" w:hAnsi="Century Gothic" w:cs="Century Gothic"/>
          <w:sz w:val="22"/>
        </w:rPr>
      </w:pPr>
    </w:p>
    <w:p w14:paraId="50C7FBA2"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b/>
          <w:sz w:val="22"/>
        </w:rPr>
        <w:lastRenderedPageBreak/>
        <w:t>Anhang</w:t>
      </w:r>
    </w:p>
    <w:p w14:paraId="230D5935" w14:textId="77777777" w:rsidR="0029236B" w:rsidRDefault="00CF2211">
      <w:pPr>
        <w:rPr>
          <w:rFonts w:ascii="Century Gothic" w:eastAsia="Century Gothic" w:hAnsi="Century Gothic" w:cs="Century Gothic"/>
          <w:b/>
          <w:sz w:val="22"/>
        </w:rPr>
      </w:pPr>
      <w:r>
        <w:rPr>
          <w:rFonts w:ascii="Century Gothic" w:eastAsia="Century Gothic" w:hAnsi="Century Gothic" w:cs="Century Gothic"/>
          <w:b/>
          <w:sz w:val="22"/>
        </w:rPr>
        <w:t>__________________________________________________________________________________</w:t>
      </w:r>
    </w:p>
    <w:p w14:paraId="52241A8C" w14:textId="77777777" w:rsidR="0029236B" w:rsidRDefault="0029236B">
      <w:pPr>
        <w:rPr>
          <w:rFonts w:ascii="Century Gothic" w:eastAsia="Century Gothic" w:hAnsi="Century Gothic" w:cs="Century Gothic"/>
          <w:sz w:val="22"/>
        </w:rPr>
      </w:pPr>
    </w:p>
    <w:p w14:paraId="4E1B53F6"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 xml:space="preserve">Die Betreiber von Solidaritäts- und gemeinnützigen Initiativen zahlen keine Standmiete. Diese Standbetreiber müssen ihren Status belegen. </w:t>
      </w:r>
    </w:p>
    <w:p w14:paraId="0970DBD0" w14:textId="77777777" w:rsidR="0029236B" w:rsidRDefault="0029236B">
      <w:pPr>
        <w:rPr>
          <w:rFonts w:ascii="Century Gothic" w:eastAsia="Century Gothic" w:hAnsi="Century Gothic" w:cs="Century Gothic"/>
          <w:sz w:val="22"/>
        </w:rPr>
      </w:pPr>
    </w:p>
    <w:p w14:paraId="49AD6D10" w14:textId="77777777" w:rsidR="0029236B" w:rsidRDefault="0029236B">
      <w:pPr>
        <w:rPr>
          <w:rFonts w:ascii="Century Gothic" w:eastAsia="Century Gothic" w:hAnsi="Century Gothic" w:cs="Century Gothic"/>
          <w:sz w:val="22"/>
        </w:rPr>
      </w:pPr>
    </w:p>
    <w:p w14:paraId="1D3DE8FD"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Das Festival findet wie immer an der Burgkirche in Ingelheim statt, dieses Jahr vom:</w:t>
      </w:r>
    </w:p>
    <w:p w14:paraId="6B1FF425" w14:textId="77777777" w:rsidR="0029236B" w:rsidRDefault="0029236B">
      <w:pPr>
        <w:rPr>
          <w:rFonts w:ascii="Century Gothic" w:eastAsia="Century Gothic" w:hAnsi="Century Gothic" w:cs="Century Gothic"/>
          <w:sz w:val="22"/>
        </w:rPr>
      </w:pPr>
    </w:p>
    <w:p w14:paraId="43E61F29" w14:textId="77777777" w:rsidR="0029236B" w:rsidRDefault="0050422F">
      <w:pPr>
        <w:rPr>
          <w:rFonts w:ascii="Century Gothic" w:eastAsia="Century Gothic" w:hAnsi="Century Gothic" w:cs="Century Gothic"/>
          <w:sz w:val="22"/>
        </w:rPr>
      </w:pPr>
      <w:r>
        <w:rPr>
          <w:rFonts w:ascii="Century Gothic" w:eastAsia="Century Gothic" w:hAnsi="Century Gothic" w:cs="Century Gothic"/>
          <w:sz w:val="22"/>
        </w:rPr>
        <w:t>16</w:t>
      </w:r>
      <w:r w:rsidR="008559C5">
        <w:rPr>
          <w:rFonts w:ascii="Century Gothic" w:eastAsia="Century Gothic" w:hAnsi="Century Gothic" w:cs="Century Gothic"/>
          <w:sz w:val="22"/>
        </w:rPr>
        <w:t xml:space="preserve">. – </w:t>
      </w:r>
      <w:r>
        <w:rPr>
          <w:rFonts w:ascii="Century Gothic" w:eastAsia="Century Gothic" w:hAnsi="Century Gothic" w:cs="Century Gothic"/>
          <w:sz w:val="22"/>
        </w:rPr>
        <w:t>19</w:t>
      </w:r>
      <w:r w:rsidR="008559C5">
        <w:rPr>
          <w:rFonts w:ascii="Century Gothic" w:eastAsia="Century Gothic" w:hAnsi="Century Gothic" w:cs="Century Gothic"/>
          <w:sz w:val="22"/>
        </w:rPr>
        <w:t>. Juni 20</w:t>
      </w:r>
      <w:r>
        <w:rPr>
          <w:rFonts w:ascii="Century Gothic" w:eastAsia="Century Gothic" w:hAnsi="Century Gothic" w:cs="Century Gothic"/>
          <w:sz w:val="22"/>
        </w:rPr>
        <w:t>22</w:t>
      </w:r>
    </w:p>
    <w:p w14:paraId="6E463B23" w14:textId="77777777" w:rsidR="0029236B" w:rsidRDefault="0029236B">
      <w:pPr>
        <w:rPr>
          <w:rFonts w:ascii="Century Gothic" w:eastAsia="Century Gothic" w:hAnsi="Century Gothic" w:cs="Century Gothic"/>
          <w:sz w:val="22"/>
        </w:rPr>
      </w:pPr>
    </w:p>
    <w:p w14:paraId="1757A65A" w14:textId="77777777" w:rsidR="0029236B" w:rsidRDefault="0029236B">
      <w:pPr>
        <w:rPr>
          <w:rFonts w:ascii="Century Gothic" w:eastAsia="Century Gothic" w:hAnsi="Century Gothic" w:cs="Century Gothic"/>
          <w:sz w:val="22"/>
        </w:rPr>
      </w:pPr>
    </w:p>
    <w:p w14:paraId="18958F42" w14:textId="77777777" w:rsidR="008559C5" w:rsidRDefault="00CF2211">
      <w:pPr>
        <w:rPr>
          <w:rFonts w:ascii="Century Gothic" w:eastAsia="Century Gothic" w:hAnsi="Century Gothic" w:cs="Century Gothic"/>
          <w:sz w:val="22"/>
        </w:rPr>
      </w:pPr>
      <w:r>
        <w:rPr>
          <w:rFonts w:ascii="Century Gothic" w:eastAsia="Century Gothic" w:hAnsi="Century Gothic" w:cs="Century Gothic"/>
          <w:sz w:val="22"/>
        </w:rPr>
        <w:t>Wie in den verga</w:t>
      </w:r>
      <w:r w:rsidR="008559C5">
        <w:rPr>
          <w:rFonts w:ascii="Century Gothic" w:eastAsia="Century Gothic" w:hAnsi="Century Gothic" w:cs="Century Gothic"/>
          <w:sz w:val="22"/>
        </w:rPr>
        <w:t>ngenen Jahren gibt es Folktaler</w:t>
      </w:r>
      <w:r>
        <w:rPr>
          <w:rFonts w:ascii="Century Gothic" w:eastAsia="Century Gothic" w:hAnsi="Century Gothic" w:cs="Century Gothic"/>
          <w:sz w:val="22"/>
        </w:rPr>
        <w:t xml:space="preserve">. </w:t>
      </w:r>
    </w:p>
    <w:p w14:paraId="3CA5922C" w14:textId="77777777" w:rsidR="008559C5" w:rsidRDefault="008559C5">
      <w:pPr>
        <w:rPr>
          <w:rFonts w:ascii="Century Gothic" w:eastAsia="Century Gothic" w:hAnsi="Century Gothic" w:cs="Century Gothic"/>
          <w:sz w:val="22"/>
        </w:rPr>
      </w:pPr>
    </w:p>
    <w:p w14:paraId="36E5687E" w14:textId="77777777" w:rsidR="008559C5" w:rsidRDefault="008559C5">
      <w:pPr>
        <w:rPr>
          <w:rFonts w:ascii="Century Gothic" w:eastAsia="Century Gothic" w:hAnsi="Century Gothic" w:cs="Century Gothic"/>
          <w:sz w:val="22"/>
        </w:rPr>
      </w:pPr>
      <w:r>
        <w:rPr>
          <w:rFonts w:ascii="Century Gothic" w:eastAsia="Century Gothic" w:hAnsi="Century Gothic" w:cs="Century Gothic"/>
          <w:sz w:val="22"/>
        </w:rPr>
        <w:t>Dabei haben die orangefarbenen einen Wert von EUR 1,-- und die blauen und grünen einen Wert von EUR 3,--.</w:t>
      </w:r>
    </w:p>
    <w:p w14:paraId="19E680B1" w14:textId="77777777" w:rsidR="008559C5" w:rsidRDefault="008559C5">
      <w:pPr>
        <w:rPr>
          <w:rFonts w:ascii="Century Gothic" w:eastAsia="Century Gothic" w:hAnsi="Century Gothic" w:cs="Century Gothic"/>
          <w:sz w:val="22"/>
        </w:rPr>
      </w:pPr>
    </w:p>
    <w:p w14:paraId="3AE3D4C0" w14:textId="77777777" w:rsidR="0029236B" w:rsidRDefault="00CF2211">
      <w:pPr>
        <w:rPr>
          <w:rFonts w:ascii="Century Gothic" w:eastAsia="Century Gothic" w:hAnsi="Century Gothic" w:cs="Century Gothic"/>
          <w:sz w:val="22"/>
          <w:highlight w:val="yellow"/>
        </w:rPr>
      </w:pPr>
      <w:r w:rsidRPr="005C2301">
        <w:rPr>
          <w:rFonts w:ascii="Century Gothic" w:eastAsia="Century Gothic" w:hAnsi="Century Gothic" w:cs="Century Gothic"/>
          <w:sz w:val="22"/>
          <w:highlight w:val="yellow"/>
        </w:rPr>
        <w:t>Wenn ihr Eure Platzmiete beglichen habt, können die Folktaler täglich gezählt und abgepackt bei der Hauptkasse gegen Bargeld eingelöst werden.</w:t>
      </w:r>
      <w:r w:rsidR="008559C5">
        <w:rPr>
          <w:rFonts w:ascii="Century Gothic" w:eastAsia="Century Gothic" w:hAnsi="Century Gothic" w:cs="Century Gothic"/>
          <w:sz w:val="22"/>
        </w:rPr>
        <w:t xml:space="preserve"> </w:t>
      </w:r>
      <w:r w:rsidR="008559C5" w:rsidRPr="001E3912">
        <w:rPr>
          <w:rFonts w:ascii="Century Gothic" w:eastAsia="Century Gothic" w:hAnsi="Century Gothic" w:cs="Century Gothic"/>
          <w:sz w:val="22"/>
          <w:highlight w:val="yellow"/>
        </w:rPr>
        <w:t>Auch davor schon wäre es prima, wenn ihr die Folktaler, so es viele sind, schon hin und wieder mal zum Zählen an der Hauptkasse abgeben könnt.</w:t>
      </w:r>
    </w:p>
    <w:p w14:paraId="5165AA68" w14:textId="77777777" w:rsidR="001E3912" w:rsidRDefault="001E3912">
      <w:pPr>
        <w:rPr>
          <w:rFonts w:ascii="Century Gothic" w:eastAsia="Century Gothic" w:hAnsi="Century Gothic" w:cs="Century Gothic"/>
          <w:sz w:val="22"/>
        </w:rPr>
      </w:pPr>
      <w:r w:rsidRPr="001E3912">
        <w:rPr>
          <w:rFonts w:ascii="Century Gothic" w:eastAsia="Century Gothic" w:hAnsi="Century Gothic" w:cs="Century Gothic"/>
          <w:sz w:val="22"/>
          <w:highlight w:val="green"/>
        </w:rPr>
        <w:t>Die Folktaler können täglich an der Hauptkasse abgegeben werden zum Zählen. Diese werden später mit der Platzmiete verrechnet. Ein positiver Differenzbetrag wird bar ausgezahlt.</w:t>
      </w:r>
    </w:p>
    <w:p w14:paraId="44473DC2" w14:textId="77777777" w:rsidR="0029236B" w:rsidRDefault="0029236B">
      <w:pPr>
        <w:rPr>
          <w:rFonts w:ascii="Century Gothic" w:eastAsia="Century Gothic" w:hAnsi="Century Gothic" w:cs="Century Gothic"/>
          <w:sz w:val="22"/>
        </w:rPr>
      </w:pPr>
    </w:p>
    <w:p w14:paraId="7C191D7B" w14:textId="77777777" w:rsidR="0029236B" w:rsidRDefault="0029236B">
      <w:pPr>
        <w:rPr>
          <w:rFonts w:ascii="Century Gothic" w:eastAsia="Century Gothic" w:hAnsi="Century Gothic" w:cs="Century Gothic"/>
          <w:sz w:val="22"/>
        </w:rPr>
      </w:pPr>
    </w:p>
    <w:p w14:paraId="6A8CE800"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Solltet ihr noch Fragen, Anregungen oder Wünsche haben, meldet euch einfach bei uns, unter:</w:t>
      </w:r>
    </w:p>
    <w:p w14:paraId="3AAD2CA1" w14:textId="77777777" w:rsidR="0029236B" w:rsidRDefault="0029236B">
      <w:pPr>
        <w:rPr>
          <w:rFonts w:ascii="Century Gothic" w:eastAsia="Century Gothic" w:hAnsi="Century Gothic" w:cs="Century Gothic"/>
          <w:sz w:val="22"/>
        </w:rPr>
      </w:pPr>
    </w:p>
    <w:p w14:paraId="2095F428" w14:textId="77777777" w:rsidR="0029236B" w:rsidRDefault="0029236B">
      <w:pPr>
        <w:rPr>
          <w:rFonts w:ascii="Century Gothic" w:eastAsia="Century Gothic" w:hAnsi="Century Gothic" w:cs="Century Gothic"/>
          <w:sz w:val="22"/>
        </w:rPr>
      </w:pPr>
    </w:p>
    <w:p w14:paraId="33C469F0" w14:textId="77777777" w:rsidR="0029236B" w:rsidRDefault="00F50CA8">
      <w:pPr>
        <w:rPr>
          <w:rFonts w:ascii="Century Gothic" w:eastAsia="Century Gothic" w:hAnsi="Century Gothic" w:cs="Century Gothic"/>
          <w:sz w:val="22"/>
        </w:rPr>
      </w:pPr>
      <w:hyperlink r:id="rId4">
        <w:r w:rsidR="00CF2211">
          <w:rPr>
            <w:rFonts w:ascii="Century Gothic" w:eastAsia="Century Gothic" w:hAnsi="Century Gothic" w:cs="Century Gothic"/>
            <w:color w:val="0000FF"/>
            <w:sz w:val="22"/>
            <w:u w:val="single"/>
          </w:rPr>
          <w:t>staende@eurofolkfestival.de</w:t>
        </w:r>
      </w:hyperlink>
    </w:p>
    <w:p w14:paraId="1120FA00" w14:textId="77777777" w:rsidR="0029236B" w:rsidRDefault="0029236B">
      <w:pPr>
        <w:rPr>
          <w:rFonts w:ascii="Century Gothic" w:eastAsia="Century Gothic" w:hAnsi="Century Gothic" w:cs="Century Gothic"/>
          <w:sz w:val="22"/>
        </w:rPr>
      </w:pPr>
    </w:p>
    <w:p w14:paraId="3923955C" w14:textId="77777777" w:rsidR="0029236B" w:rsidRDefault="0050422F">
      <w:pPr>
        <w:rPr>
          <w:rFonts w:ascii="Century Gothic" w:eastAsia="Century Gothic" w:hAnsi="Century Gothic" w:cs="Century Gothic"/>
          <w:sz w:val="22"/>
        </w:rPr>
      </w:pPr>
      <w:r>
        <w:rPr>
          <w:rFonts w:ascii="Century Gothic" w:eastAsia="Century Gothic" w:hAnsi="Century Gothic" w:cs="Century Gothic"/>
          <w:sz w:val="22"/>
        </w:rPr>
        <w:t>Hans</w:t>
      </w:r>
      <w:r w:rsidR="00CF2211">
        <w:rPr>
          <w:rFonts w:ascii="Century Gothic" w:eastAsia="Century Gothic" w:hAnsi="Century Gothic" w:cs="Century Gothic"/>
          <w:sz w:val="22"/>
        </w:rPr>
        <w:t>: 0177 3401011</w:t>
      </w:r>
    </w:p>
    <w:p w14:paraId="2525CF94" w14:textId="77777777" w:rsidR="0029236B" w:rsidRDefault="0029236B">
      <w:pPr>
        <w:rPr>
          <w:rFonts w:ascii="Century Gothic" w:eastAsia="Century Gothic" w:hAnsi="Century Gothic" w:cs="Century Gothic"/>
          <w:sz w:val="22"/>
        </w:rPr>
      </w:pPr>
    </w:p>
    <w:p w14:paraId="36991C7C" w14:textId="77777777" w:rsidR="0029236B" w:rsidRDefault="0050422F">
      <w:pPr>
        <w:rPr>
          <w:rFonts w:ascii="Century Gothic" w:eastAsia="Century Gothic" w:hAnsi="Century Gothic" w:cs="Century Gothic"/>
          <w:sz w:val="22"/>
        </w:rPr>
      </w:pPr>
      <w:r>
        <w:rPr>
          <w:rFonts w:ascii="Century Gothic" w:eastAsia="Century Gothic" w:hAnsi="Century Gothic" w:cs="Century Gothic"/>
          <w:sz w:val="22"/>
        </w:rPr>
        <w:t>Caro</w:t>
      </w:r>
      <w:r w:rsidR="00CF2211">
        <w:rPr>
          <w:rFonts w:ascii="Century Gothic" w:eastAsia="Century Gothic" w:hAnsi="Century Gothic" w:cs="Century Gothic"/>
          <w:sz w:val="22"/>
        </w:rPr>
        <w:t>: 015</w:t>
      </w:r>
      <w:r>
        <w:rPr>
          <w:rFonts w:ascii="Century Gothic" w:eastAsia="Century Gothic" w:hAnsi="Century Gothic" w:cs="Century Gothic"/>
          <w:sz w:val="22"/>
        </w:rPr>
        <w:t>1</w:t>
      </w:r>
      <w:r w:rsidR="00CF2211">
        <w:rPr>
          <w:rFonts w:ascii="Century Gothic" w:eastAsia="Century Gothic" w:hAnsi="Century Gothic" w:cs="Century Gothic"/>
          <w:sz w:val="22"/>
        </w:rPr>
        <w:t xml:space="preserve"> </w:t>
      </w:r>
      <w:r>
        <w:rPr>
          <w:rFonts w:ascii="Century Gothic" w:eastAsia="Century Gothic" w:hAnsi="Century Gothic" w:cs="Century Gothic"/>
          <w:sz w:val="22"/>
        </w:rPr>
        <w:t>55584752</w:t>
      </w:r>
    </w:p>
    <w:p w14:paraId="2AE691F9" w14:textId="77777777" w:rsidR="0029236B" w:rsidRDefault="0029236B">
      <w:pPr>
        <w:rPr>
          <w:rFonts w:ascii="Century Gothic" w:eastAsia="Century Gothic" w:hAnsi="Century Gothic" w:cs="Century Gothic"/>
          <w:sz w:val="22"/>
        </w:rPr>
      </w:pPr>
    </w:p>
    <w:p w14:paraId="6A7AB786" w14:textId="77777777" w:rsidR="0029236B" w:rsidRDefault="0029236B">
      <w:pPr>
        <w:rPr>
          <w:rFonts w:ascii="Century Gothic" w:eastAsia="Century Gothic" w:hAnsi="Century Gothic" w:cs="Century Gothic"/>
          <w:sz w:val="22"/>
        </w:rPr>
      </w:pPr>
    </w:p>
    <w:p w14:paraId="00DF871F" w14:textId="77777777" w:rsidR="0029236B" w:rsidRDefault="0029236B">
      <w:pPr>
        <w:rPr>
          <w:rFonts w:ascii="Century Gothic" w:eastAsia="Century Gothic" w:hAnsi="Century Gothic" w:cs="Century Gothic"/>
          <w:sz w:val="22"/>
        </w:rPr>
      </w:pPr>
    </w:p>
    <w:p w14:paraId="1A4F51E8" w14:textId="77777777" w:rsidR="0029236B" w:rsidRDefault="00CF2211">
      <w:pPr>
        <w:rPr>
          <w:rFonts w:ascii="Century Gothic" w:eastAsia="Century Gothic" w:hAnsi="Century Gothic" w:cs="Century Gothic"/>
          <w:sz w:val="22"/>
        </w:rPr>
      </w:pPr>
      <w:r>
        <w:rPr>
          <w:rFonts w:ascii="Century Gothic" w:eastAsia="Century Gothic" w:hAnsi="Century Gothic" w:cs="Century Gothic"/>
          <w:sz w:val="22"/>
        </w:rPr>
        <w:t>Wir freuen uns auf euch!</w:t>
      </w:r>
    </w:p>
    <w:p w14:paraId="7005FA1C" w14:textId="77777777" w:rsidR="0029236B" w:rsidRDefault="0029236B">
      <w:pPr>
        <w:rPr>
          <w:rFonts w:ascii="Century Gothic" w:eastAsia="Century Gothic" w:hAnsi="Century Gothic" w:cs="Century Gothic"/>
          <w:sz w:val="22"/>
        </w:rPr>
      </w:pPr>
    </w:p>
    <w:sectPr w:rsidR="0029236B" w:rsidSect="003D0F7A">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6B"/>
    <w:rsid w:val="001E3912"/>
    <w:rsid w:val="0029236B"/>
    <w:rsid w:val="00362782"/>
    <w:rsid w:val="003D0F7A"/>
    <w:rsid w:val="0050422F"/>
    <w:rsid w:val="00552A06"/>
    <w:rsid w:val="005C2301"/>
    <w:rsid w:val="007453F0"/>
    <w:rsid w:val="008559C5"/>
    <w:rsid w:val="009A0B52"/>
    <w:rsid w:val="00B416B8"/>
    <w:rsid w:val="00C66841"/>
    <w:rsid w:val="00CF2211"/>
    <w:rsid w:val="00E155CC"/>
    <w:rsid w:val="00F50CA8"/>
    <w:rsid w:val="00F63B2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824B"/>
  <w15:docId w15:val="{C0429F8A-9FBC-4849-885C-390D9C96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F7A"/>
  </w:style>
  <w:style w:type="paragraph" w:styleId="berschrift2">
    <w:name w:val="heading 2"/>
    <w:basedOn w:val="Standard"/>
    <w:link w:val="berschrift2Zchn"/>
    <w:uiPriority w:val="9"/>
    <w:qFormat/>
    <w:rsid w:val="00F63B2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semiHidden/>
    <w:unhideWhenUsed/>
    <w:rsid w:val="00E155CC"/>
    <w:pPr>
      <w:spacing w:before="100" w:beforeAutospacing="1" w:after="100" w:afterAutospacing="1"/>
    </w:pPr>
    <w:rPr>
      <w:rFonts w:ascii="Times New Roman" w:eastAsia="Times New Roman" w:hAnsi="Times New Roman" w:cs="Times New Roman"/>
    </w:rPr>
  </w:style>
  <w:style w:type="character" w:customStyle="1" w:styleId="TextkrperZchn">
    <w:name w:val="Textkörper Zchn"/>
    <w:basedOn w:val="Absatz-Standardschriftart"/>
    <w:link w:val="Textkrper"/>
    <w:uiPriority w:val="99"/>
    <w:semiHidden/>
    <w:rsid w:val="00E155CC"/>
    <w:rPr>
      <w:rFonts w:ascii="Times New Roman" w:eastAsia="Times New Roman" w:hAnsi="Times New Roman" w:cs="Times New Roman"/>
    </w:rPr>
  </w:style>
  <w:style w:type="character" w:customStyle="1" w:styleId="apple-converted-space">
    <w:name w:val="apple-converted-space"/>
    <w:basedOn w:val="Absatz-Standardschriftart"/>
    <w:rsid w:val="00E155CC"/>
  </w:style>
  <w:style w:type="character" w:customStyle="1" w:styleId="berschrift2Zchn">
    <w:name w:val="Überschrift 2 Zchn"/>
    <w:basedOn w:val="Absatz-Standardschriftart"/>
    <w:link w:val="berschrift2"/>
    <w:uiPriority w:val="9"/>
    <w:rsid w:val="00F63B2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8833">
      <w:bodyDiv w:val="1"/>
      <w:marLeft w:val="0"/>
      <w:marRight w:val="0"/>
      <w:marTop w:val="0"/>
      <w:marBottom w:val="0"/>
      <w:divBdr>
        <w:top w:val="none" w:sz="0" w:space="0" w:color="auto"/>
        <w:left w:val="none" w:sz="0" w:space="0" w:color="auto"/>
        <w:bottom w:val="none" w:sz="0" w:space="0" w:color="auto"/>
        <w:right w:val="none" w:sz="0" w:space="0" w:color="auto"/>
      </w:divBdr>
    </w:div>
    <w:div w:id="1117680231">
      <w:bodyDiv w:val="1"/>
      <w:marLeft w:val="0"/>
      <w:marRight w:val="0"/>
      <w:marTop w:val="0"/>
      <w:marBottom w:val="0"/>
      <w:divBdr>
        <w:top w:val="none" w:sz="0" w:space="0" w:color="auto"/>
        <w:left w:val="none" w:sz="0" w:space="0" w:color="auto"/>
        <w:bottom w:val="none" w:sz="0" w:space="0" w:color="auto"/>
        <w:right w:val="none" w:sz="0" w:space="0" w:color="auto"/>
      </w:divBdr>
      <w:divsChild>
        <w:div w:id="13908078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ende@eurofolkfestival.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8663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Ries</dc:creator>
  <cp:lastModifiedBy>SILVI</cp:lastModifiedBy>
  <cp:revision>2</cp:revision>
  <cp:lastPrinted>2019-05-12T17:06:00Z</cp:lastPrinted>
  <dcterms:created xsi:type="dcterms:W3CDTF">2022-04-20T09:28:00Z</dcterms:created>
  <dcterms:modified xsi:type="dcterms:W3CDTF">2022-04-20T09:28:00Z</dcterms:modified>
</cp:coreProperties>
</file>